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D6" w:rsidRPr="0090622E" w:rsidRDefault="006616D6" w:rsidP="006616D6">
      <w:pPr>
        <w:rPr>
          <w:b/>
          <w:i/>
        </w:rPr>
      </w:pPr>
      <w:bookmarkStart w:id="0" w:name="_GoBack"/>
      <w:bookmarkEnd w:id="0"/>
      <w:r w:rsidRPr="0090622E">
        <w:rPr>
          <w:b/>
          <w:i/>
        </w:rPr>
        <w:t xml:space="preserve">Supplementary Text 1: Original (German) version of the survey text. </w:t>
      </w:r>
    </w:p>
    <w:p w:rsidR="006616D6" w:rsidRPr="0090622E" w:rsidRDefault="006616D6" w:rsidP="006616D6"/>
    <w:p w:rsidR="006616D6" w:rsidRPr="0090622E" w:rsidRDefault="006616D6" w:rsidP="006616D6">
      <w:pPr>
        <w:pStyle w:val="Heading2"/>
        <w:rPr>
          <w:rFonts w:cs="Times New Roman"/>
          <w:szCs w:val="24"/>
        </w:rPr>
      </w:pPr>
      <w:proofErr w:type="spellStart"/>
      <w:r w:rsidRPr="0090622E">
        <w:rPr>
          <w:rFonts w:cs="Times New Roman"/>
          <w:szCs w:val="24"/>
        </w:rPr>
        <w:t>Zielgruppen</w:t>
      </w:r>
      <w:proofErr w:type="spellEnd"/>
    </w:p>
    <w:p w:rsidR="006616D6" w:rsidRPr="00144237" w:rsidRDefault="006616D6" w:rsidP="006616D6">
      <w:pPr>
        <w:pStyle w:val="Heading3"/>
        <w:rPr>
          <w:rFonts w:cs="Times New Roman"/>
          <w:lang w:val="de-AT"/>
        </w:rPr>
      </w:pPr>
      <w:r w:rsidRPr="00144237">
        <w:rPr>
          <w:rFonts w:cs="Times New Roman"/>
          <w:lang w:val="de-AT"/>
        </w:rPr>
        <w:t>Ich verfolge derzeit eine Ausbildung bzw. arbeite im Bereich…</w:t>
      </w:r>
    </w:p>
    <w:p w:rsidR="006616D6" w:rsidRPr="0090622E" w:rsidRDefault="006616D6" w:rsidP="006616D6">
      <w:pPr>
        <w:pStyle w:val="ListParagraph"/>
        <w:numPr>
          <w:ilvl w:val="0"/>
          <w:numId w:val="3"/>
        </w:numPr>
        <w:spacing w:after="160" w:line="259" w:lineRule="auto"/>
        <w:rPr>
          <w:szCs w:val="24"/>
        </w:rPr>
      </w:pPr>
      <w:proofErr w:type="spellStart"/>
      <w:r w:rsidRPr="0090622E">
        <w:rPr>
          <w:szCs w:val="24"/>
        </w:rPr>
        <w:t>Ökologie</w:t>
      </w:r>
      <w:proofErr w:type="spellEnd"/>
      <w:r w:rsidRPr="0090622E">
        <w:rPr>
          <w:szCs w:val="24"/>
        </w:rPr>
        <w:t xml:space="preserve"> / </w:t>
      </w:r>
      <w:proofErr w:type="spellStart"/>
      <w:r w:rsidRPr="0090622E">
        <w:rPr>
          <w:szCs w:val="24"/>
        </w:rPr>
        <w:t>Umweltschutz</w:t>
      </w:r>
      <w:proofErr w:type="spellEnd"/>
      <w:r w:rsidRPr="0090622E">
        <w:rPr>
          <w:szCs w:val="24"/>
        </w:rPr>
        <w:t xml:space="preserve"> / </w:t>
      </w:r>
      <w:proofErr w:type="spellStart"/>
      <w:r w:rsidRPr="0090622E">
        <w:rPr>
          <w:szCs w:val="24"/>
        </w:rPr>
        <w:t>Naturschutz</w:t>
      </w:r>
      <w:proofErr w:type="spellEnd"/>
      <w:r w:rsidRPr="0090622E">
        <w:rPr>
          <w:szCs w:val="24"/>
        </w:rPr>
        <w:t xml:space="preserve"> / </w:t>
      </w:r>
      <w:proofErr w:type="spellStart"/>
      <w:r w:rsidRPr="0090622E">
        <w:rPr>
          <w:szCs w:val="24"/>
        </w:rPr>
        <w:t>Schutzgebiete</w:t>
      </w:r>
      <w:proofErr w:type="spellEnd"/>
    </w:p>
    <w:p w:rsidR="006616D6" w:rsidRPr="0090622E" w:rsidRDefault="006616D6" w:rsidP="006616D6">
      <w:pPr>
        <w:pStyle w:val="ListParagraph"/>
        <w:numPr>
          <w:ilvl w:val="0"/>
          <w:numId w:val="3"/>
        </w:numPr>
        <w:spacing w:after="160" w:line="259" w:lineRule="auto"/>
        <w:rPr>
          <w:szCs w:val="24"/>
        </w:rPr>
      </w:pPr>
      <w:proofErr w:type="spellStart"/>
      <w:r w:rsidRPr="0090622E">
        <w:rPr>
          <w:szCs w:val="24"/>
        </w:rPr>
        <w:t>Landwirtschaft</w:t>
      </w:r>
      <w:proofErr w:type="spellEnd"/>
      <w:r w:rsidRPr="0090622E">
        <w:rPr>
          <w:szCs w:val="24"/>
        </w:rPr>
        <w:t xml:space="preserve"> / </w:t>
      </w:r>
      <w:proofErr w:type="spellStart"/>
      <w:r w:rsidRPr="0090622E">
        <w:rPr>
          <w:szCs w:val="24"/>
        </w:rPr>
        <w:t>Forstwirtschaft</w:t>
      </w:r>
      <w:proofErr w:type="spellEnd"/>
    </w:p>
    <w:p w:rsidR="006616D6" w:rsidRPr="0090622E" w:rsidRDefault="006616D6" w:rsidP="006616D6">
      <w:pPr>
        <w:pStyle w:val="ListParagraph"/>
        <w:numPr>
          <w:ilvl w:val="0"/>
          <w:numId w:val="3"/>
        </w:numPr>
        <w:spacing w:after="160" w:line="259" w:lineRule="auto"/>
        <w:rPr>
          <w:szCs w:val="24"/>
        </w:rPr>
      </w:pPr>
      <w:proofErr w:type="spellStart"/>
      <w:r w:rsidRPr="0090622E">
        <w:rPr>
          <w:szCs w:val="24"/>
        </w:rPr>
        <w:t>Gartenbau</w:t>
      </w:r>
      <w:proofErr w:type="spellEnd"/>
      <w:r w:rsidRPr="0090622E">
        <w:rPr>
          <w:szCs w:val="24"/>
        </w:rPr>
        <w:t xml:space="preserve"> / </w:t>
      </w:r>
      <w:proofErr w:type="spellStart"/>
      <w:r w:rsidRPr="0090622E">
        <w:rPr>
          <w:szCs w:val="24"/>
        </w:rPr>
        <w:t>Landschaftsplanung</w:t>
      </w:r>
      <w:proofErr w:type="spellEnd"/>
    </w:p>
    <w:p w:rsidR="006616D6" w:rsidRPr="0090622E" w:rsidRDefault="006616D6" w:rsidP="006616D6">
      <w:pPr>
        <w:pStyle w:val="ListParagraph"/>
        <w:numPr>
          <w:ilvl w:val="0"/>
          <w:numId w:val="3"/>
        </w:numPr>
        <w:spacing w:after="160" w:line="259" w:lineRule="auto"/>
        <w:rPr>
          <w:szCs w:val="24"/>
        </w:rPr>
      </w:pPr>
      <w:proofErr w:type="spellStart"/>
      <w:r w:rsidRPr="0090622E">
        <w:rPr>
          <w:szCs w:val="24"/>
        </w:rPr>
        <w:t>Jagd</w:t>
      </w:r>
      <w:proofErr w:type="spellEnd"/>
      <w:r w:rsidRPr="0090622E">
        <w:rPr>
          <w:szCs w:val="24"/>
        </w:rPr>
        <w:t xml:space="preserve"> / </w:t>
      </w:r>
      <w:proofErr w:type="spellStart"/>
      <w:r w:rsidRPr="0090622E">
        <w:rPr>
          <w:szCs w:val="24"/>
        </w:rPr>
        <w:t>Fischerei</w:t>
      </w:r>
      <w:proofErr w:type="spellEnd"/>
    </w:p>
    <w:p w:rsidR="006616D6" w:rsidRPr="00144237" w:rsidRDefault="006616D6" w:rsidP="006616D6">
      <w:pPr>
        <w:pStyle w:val="ListParagraph"/>
        <w:numPr>
          <w:ilvl w:val="0"/>
          <w:numId w:val="3"/>
        </w:numPr>
        <w:spacing w:after="160" w:line="259" w:lineRule="auto"/>
        <w:rPr>
          <w:szCs w:val="24"/>
          <w:lang w:val="de-AT"/>
        </w:rPr>
      </w:pPr>
      <w:r w:rsidRPr="00144237">
        <w:rPr>
          <w:szCs w:val="24"/>
          <w:lang w:val="de-AT"/>
        </w:rPr>
        <w:t>Keine der oben genannten Optionen zutreffend</w:t>
      </w:r>
    </w:p>
    <w:p w:rsidR="006616D6" w:rsidRPr="00144237" w:rsidRDefault="006616D6" w:rsidP="006616D6">
      <w:pPr>
        <w:rPr>
          <w:bCs/>
          <w:iCs/>
          <w:szCs w:val="24"/>
          <w:lang w:val="de-AT"/>
        </w:rPr>
      </w:pPr>
      <w:r w:rsidRPr="00144237">
        <w:rPr>
          <w:bCs/>
          <w:iCs/>
          <w:szCs w:val="24"/>
          <w:lang w:val="de-AT"/>
        </w:rPr>
        <w:t>Erläuterung: Bitte wählen Sie die für Sie zutreffendste Kategorie aus.</w:t>
      </w:r>
    </w:p>
    <w:p w:rsidR="006616D6" w:rsidRPr="0090622E" w:rsidRDefault="006616D6" w:rsidP="006616D6">
      <w:pPr>
        <w:pStyle w:val="Heading2"/>
        <w:rPr>
          <w:rFonts w:cs="Times New Roman"/>
          <w:szCs w:val="24"/>
        </w:rPr>
      </w:pPr>
      <w:proofErr w:type="spellStart"/>
      <w:r w:rsidRPr="0090622E">
        <w:rPr>
          <w:rFonts w:cs="Times New Roman"/>
          <w:szCs w:val="24"/>
        </w:rPr>
        <w:t>Bewertung</w:t>
      </w:r>
      <w:proofErr w:type="spellEnd"/>
      <w:r w:rsidRPr="0090622E">
        <w:rPr>
          <w:rFonts w:cs="Times New Roman"/>
          <w:szCs w:val="24"/>
        </w:rPr>
        <w:t xml:space="preserve"> und </w:t>
      </w:r>
      <w:proofErr w:type="spellStart"/>
      <w:r w:rsidRPr="0090622E">
        <w:rPr>
          <w:rFonts w:cs="Times New Roman"/>
          <w:szCs w:val="24"/>
        </w:rPr>
        <w:t>Wahrnehmung</w:t>
      </w:r>
      <w:proofErr w:type="spellEnd"/>
    </w:p>
    <w:p w:rsidR="006616D6" w:rsidRPr="00144237" w:rsidRDefault="006616D6" w:rsidP="006616D6">
      <w:pPr>
        <w:rPr>
          <w:szCs w:val="24"/>
          <w:lang w:val="de-AT"/>
        </w:rPr>
      </w:pPr>
      <w:r w:rsidRPr="00144237">
        <w:rPr>
          <w:szCs w:val="24"/>
          <w:lang w:val="de-AT"/>
        </w:rPr>
        <w:t xml:space="preserve">„Sie sehen nun beschriftete Bilder von je einer Pflanzen- oder Tierart, die in Österreich verbreitet ist. Darunter finden Sie Aussagen zur jeweiligen Art. Bitte kreuzen Sie unter jeder Aussage jenen Punkt an, der Ihrem </w:t>
      </w:r>
      <w:r w:rsidRPr="00144237">
        <w:rPr>
          <w:b/>
          <w:szCs w:val="24"/>
          <w:lang w:val="de-AT"/>
        </w:rPr>
        <w:t>persönlichen Empfinden</w:t>
      </w:r>
      <w:r w:rsidRPr="00144237">
        <w:rPr>
          <w:szCs w:val="24"/>
          <w:lang w:val="de-AT"/>
        </w:rPr>
        <w:t xml:space="preserve"> und </w:t>
      </w:r>
      <w:r w:rsidRPr="00144237">
        <w:rPr>
          <w:b/>
          <w:szCs w:val="24"/>
          <w:lang w:val="de-AT"/>
        </w:rPr>
        <w:t>Ihrer Wahrnehmung</w:t>
      </w:r>
      <w:r w:rsidRPr="00144237">
        <w:rPr>
          <w:szCs w:val="24"/>
          <w:lang w:val="de-AT"/>
        </w:rPr>
        <w:t xml:space="preserve"> gegenüber dieser Art am ehesten entspricht. Es gibt weder richtig noch falsch, Ihr "Bauchgefühl" zählt.“</w:t>
      </w:r>
    </w:p>
    <w:p w:rsidR="006616D6" w:rsidRPr="00144237" w:rsidRDefault="006616D6" w:rsidP="006616D6">
      <w:pPr>
        <w:jc w:val="center"/>
        <w:rPr>
          <w:bCs/>
          <w:szCs w:val="24"/>
          <w:lang w:val="de-AT"/>
        </w:rPr>
      </w:pPr>
      <w:r w:rsidRPr="00144237">
        <w:rPr>
          <w:bCs/>
          <w:szCs w:val="24"/>
          <w:lang w:val="de-AT"/>
        </w:rPr>
        <w:t>[Bild heimische Art] [Bild nicht heimische Art]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1656"/>
        <w:gridCol w:w="1811"/>
        <w:gridCol w:w="1917"/>
      </w:tblGrid>
      <w:tr w:rsidR="006616D6" w:rsidRPr="0090622E" w:rsidTr="0091025D">
        <w:trPr>
          <w:trHeight w:val="362"/>
        </w:trPr>
        <w:tc>
          <w:tcPr>
            <w:tcW w:w="2119" w:type="pct"/>
            <w:vAlign w:val="center"/>
          </w:tcPr>
          <w:p w:rsidR="006616D6" w:rsidRPr="00144237" w:rsidRDefault="006616D6" w:rsidP="0091025D">
            <w:pPr>
              <w:rPr>
                <w:szCs w:val="24"/>
                <w:lang w:val="de-AT"/>
              </w:rPr>
            </w:pPr>
            <w:r w:rsidRPr="00144237">
              <w:rPr>
                <w:szCs w:val="24"/>
                <w:lang w:val="de-AT"/>
              </w:rPr>
              <w:t>Ihre Funktion in unseren Ökosystemen ist…</w:t>
            </w:r>
          </w:p>
        </w:tc>
        <w:tc>
          <w:tcPr>
            <w:tcW w:w="840" w:type="pct"/>
            <w:vAlign w:val="center"/>
          </w:tcPr>
          <w:p w:rsidR="006616D6" w:rsidRPr="0090622E" w:rsidRDefault="006616D6" w:rsidP="0091025D">
            <w:pPr>
              <w:jc w:val="center"/>
              <w:rPr>
                <w:szCs w:val="24"/>
              </w:rPr>
            </w:pPr>
            <w:r w:rsidRPr="0090622E">
              <w:rPr>
                <w:szCs w:val="24"/>
              </w:rPr>
              <w:t>…</w:t>
            </w:r>
            <w:proofErr w:type="spellStart"/>
            <w:r w:rsidRPr="0090622E">
              <w:rPr>
                <w:szCs w:val="24"/>
              </w:rPr>
              <w:t>wichtig</w:t>
            </w:r>
            <w:proofErr w:type="spellEnd"/>
          </w:p>
        </w:tc>
        <w:tc>
          <w:tcPr>
            <w:tcW w:w="992" w:type="pct"/>
            <w:vAlign w:val="center"/>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049" w:type="pct"/>
            <w:vAlign w:val="center"/>
          </w:tcPr>
          <w:p w:rsidR="006616D6" w:rsidRPr="0090622E" w:rsidRDefault="006616D6" w:rsidP="0091025D">
            <w:pPr>
              <w:jc w:val="center"/>
              <w:rPr>
                <w:szCs w:val="24"/>
              </w:rPr>
            </w:pPr>
            <w:r w:rsidRPr="0090622E">
              <w:rPr>
                <w:szCs w:val="24"/>
              </w:rPr>
              <w:t>…</w:t>
            </w:r>
            <w:proofErr w:type="spellStart"/>
            <w:r w:rsidRPr="0090622E">
              <w:rPr>
                <w:szCs w:val="24"/>
              </w:rPr>
              <w:t>unwichtig</w:t>
            </w:r>
            <w:proofErr w:type="spellEnd"/>
          </w:p>
        </w:tc>
      </w:tr>
      <w:tr w:rsidR="006616D6" w:rsidRPr="0090622E" w:rsidTr="0091025D">
        <w:trPr>
          <w:trHeight w:val="362"/>
        </w:trPr>
        <w:tc>
          <w:tcPr>
            <w:tcW w:w="2119" w:type="pct"/>
            <w:vAlign w:val="center"/>
          </w:tcPr>
          <w:p w:rsidR="006616D6" w:rsidRPr="0090622E" w:rsidRDefault="006616D6" w:rsidP="0091025D">
            <w:pPr>
              <w:rPr>
                <w:szCs w:val="24"/>
              </w:rPr>
            </w:pPr>
            <w:proofErr w:type="spellStart"/>
            <w:r w:rsidRPr="0090622E">
              <w:rPr>
                <w:szCs w:val="24"/>
              </w:rPr>
              <w:t>Beeinflusst</w:t>
            </w:r>
            <w:proofErr w:type="spellEnd"/>
            <w:r w:rsidRPr="0090622E">
              <w:rPr>
                <w:szCs w:val="24"/>
              </w:rPr>
              <w:t xml:space="preserve"> </w:t>
            </w:r>
            <w:proofErr w:type="spellStart"/>
            <w:r w:rsidRPr="0090622E">
              <w:rPr>
                <w:szCs w:val="24"/>
              </w:rPr>
              <w:t>unsere</w:t>
            </w:r>
            <w:proofErr w:type="spellEnd"/>
            <w:r w:rsidRPr="0090622E">
              <w:rPr>
                <w:szCs w:val="24"/>
              </w:rPr>
              <w:t xml:space="preserve"> </w:t>
            </w:r>
            <w:proofErr w:type="spellStart"/>
            <w:r w:rsidRPr="0090622E">
              <w:rPr>
                <w:szCs w:val="24"/>
              </w:rPr>
              <w:t>Ökosysteme</w:t>
            </w:r>
            <w:proofErr w:type="spellEnd"/>
            <w:r w:rsidRPr="0090622E">
              <w:rPr>
                <w:szCs w:val="24"/>
              </w:rPr>
              <w:t>…</w:t>
            </w:r>
          </w:p>
        </w:tc>
        <w:tc>
          <w:tcPr>
            <w:tcW w:w="840" w:type="pct"/>
            <w:vAlign w:val="center"/>
          </w:tcPr>
          <w:p w:rsidR="006616D6" w:rsidRPr="0090622E" w:rsidRDefault="006616D6" w:rsidP="0091025D">
            <w:pPr>
              <w:jc w:val="center"/>
              <w:rPr>
                <w:szCs w:val="24"/>
              </w:rPr>
            </w:pPr>
            <w:r w:rsidRPr="0090622E">
              <w:rPr>
                <w:szCs w:val="24"/>
              </w:rPr>
              <w:t>…</w:t>
            </w:r>
            <w:proofErr w:type="spellStart"/>
            <w:r w:rsidRPr="0090622E">
              <w:rPr>
                <w:szCs w:val="24"/>
              </w:rPr>
              <w:t>positiv</w:t>
            </w:r>
            <w:proofErr w:type="spellEnd"/>
          </w:p>
        </w:tc>
        <w:tc>
          <w:tcPr>
            <w:tcW w:w="992" w:type="pct"/>
            <w:vAlign w:val="center"/>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049" w:type="pct"/>
            <w:vAlign w:val="center"/>
          </w:tcPr>
          <w:p w:rsidR="006616D6" w:rsidRPr="0090622E" w:rsidRDefault="006616D6" w:rsidP="0091025D">
            <w:pPr>
              <w:jc w:val="center"/>
              <w:rPr>
                <w:szCs w:val="24"/>
              </w:rPr>
            </w:pPr>
            <w:r w:rsidRPr="0090622E">
              <w:rPr>
                <w:szCs w:val="24"/>
              </w:rPr>
              <w:t>…</w:t>
            </w:r>
            <w:proofErr w:type="spellStart"/>
            <w:r w:rsidRPr="0090622E">
              <w:rPr>
                <w:szCs w:val="24"/>
              </w:rPr>
              <w:t>negativ</w:t>
            </w:r>
            <w:proofErr w:type="spellEnd"/>
          </w:p>
        </w:tc>
      </w:tr>
      <w:tr w:rsidR="006616D6" w:rsidRPr="0090622E" w:rsidTr="0091025D">
        <w:trPr>
          <w:trHeight w:val="362"/>
        </w:trPr>
        <w:tc>
          <w:tcPr>
            <w:tcW w:w="2119" w:type="pct"/>
            <w:vAlign w:val="center"/>
          </w:tcPr>
          <w:p w:rsidR="006616D6" w:rsidRPr="00144237" w:rsidRDefault="006616D6" w:rsidP="0091025D">
            <w:pPr>
              <w:rPr>
                <w:szCs w:val="24"/>
                <w:lang w:val="de-AT"/>
              </w:rPr>
            </w:pPr>
            <w:r w:rsidRPr="00144237">
              <w:rPr>
                <w:szCs w:val="24"/>
                <w:lang w:val="de-AT"/>
              </w:rPr>
              <w:t>Löst bei mir … Emotionen aus.</w:t>
            </w:r>
          </w:p>
        </w:tc>
        <w:tc>
          <w:tcPr>
            <w:tcW w:w="840" w:type="pct"/>
            <w:vAlign w:val="center"/>
          </w:tcPr>
          <w:p w:rsidR="006616D6" w:rsidRPr="0090622E" w:rsidRDefault="006616D6" w:rsidP="0091025D">
            <w:pPr>
              <w:jc w:val="center"/>
              <w:rPr>
                <w:szCs w:val="24"/>
              </w:rPr>
            </w:pPr>
            <w:r w:rsidRPr="0090622E">
              <w:rPr>
                <w:szCs w:val="24"/>
              </w:rPr>
              <w:t>positive</w:t>
            </w:r>
          </w:p>
        </w:tc>
        <w:tc>
          <w:tcPr>
            <w:tcW w:w="992" w:type="pct"/>
            <w:vAlign w:val="center"/>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049" w:type="pct"/>
            <w:vAlign w:val="center"/>
          </w:tcPr>
          <w:p w:rsidR="006616D6" w:rsidRPr="0090622E" w:rsidRDefault="006616D6" w:rsidP="0091025D">
            <w:pPr>
              <w:jc w:val="center"/>
              <w:rPr>
                <w:szCs w:val="24"/>
              </w:rPr>
            </w:pPr>
            <w:r w:rsidRPr="0090622E">
              <w:rPr>
                <w:szCs w:val="24"/>
              </w:rPr>
              <w:t>negative</w:t>
            </w:r>
          </w:p>
        </w:tc>
      </w:tr>
      <w:tr w:rsidR="006616D6" w:rsidRPr="0090622E" w:rsidTr="0091025D">
        <w:trPr>
          <w:trHeight w:val="382"/>
        </w:trPr>
        <w:tc>
          <w:tcPr>
            <w:tcW w:w="2119" w:type="pct"/>
            <w:vAlign w:val="center"/>
          </w:tcPr>
          <w:p w:rsidR="006616D6" w:rsidRPr="0090622E" w:rsidRDefault="006616D6" w:rsidP="0091025D">
            <w:pPr>
              <w:rPr>
                <w:szCs w:val="24"/>
              </w:rPr>
            </w:pPr>
            <w:proofErr w:type="spellStart"/>
            <w:r w:rsidRPr="0090622E">
              <w:rPr>
                <w:szCs w:val="24"/>
              </w:rPr>
              <w:t>Wirkt</w:t>
            </w:r>
            <w:proofErr w:type="spellEnd"/>
            <w:r w:rsidRPr="0090622E">
              <w:rPr>
                <w:szCs w:val="24"/>
              </w:rPr>
              <w:t xml:space="preserve"> </w:t>
            </w:r>
            <w:proofErr w:type="spellStart"/>
            <w:r w:rsidRPr="0090622E">
              <w:rPr>
                <w:szCs w:val="24"/>
              </w:rPr>
              <w:t>optisch</w:t>
            </w:r>
            <w:proofErr w:type="spellEnd"/>
            <w:r w:rsidRPr="0090622E">
              <w:rPr>
                <w:szCs w:val="24"/>
              </w:rPr>
              <w:t>…</w:t>
            </w:r>
          </w:p>
        </w:tc>
        <w:tc>
          <w:tcPr>
            <w:tcW w:w="840" w:type="pct"/>
            <w:vAlign w:val="center"/>
          </w:tcPr>
          <w:p w:rsidR="006616D6" w:rsidRPr="0090622E" w:rsidRDefault="006616D6" w:rsidP="0091025D">
            <w:pPr>
              <w:jc w:val="center"/>
              <w:rPr>
                <w:szCs w:val="24"/>
              </w:rPr>
            </w:pPr>
            <w:r w:rsidRPr="0090622E">
              <w:rPr>
                <w:szCs w:val="24"/>
              </w:rPr>
              <w:t>…</w:t>
            </w:r>
            <w:proofErr w:type="spellStart"/>
            <w:r w:rsidRPr="0090622E">
              <w:rPr>
                <w:szCs w:val="24"/>
              </w:rPr>
              <w:t>ansprechend</w:t>
            </w:r>
            <w:proofErr w:type="spellEnd"/>
            <w:r w:rsidRPr="0090622E">
              <w:rPr>
                <w:szCs w:val="24"/>
              </w:rPr>
              <w:t xml:space="preserve"> </w:t>
            </w:r>
            <w:proofErr w:type="spellStart"/>
            <w:r w:rsidRPr="0090622E">
              <w:rPr>
                <w:szCs w:val="24"/>
              </w:rPr>
              <w:t>bzw</w:t>
            </w:r>
            <w:proofErr w:type="spellEnd"/>
            <w:r w:rsidRPr="0090622E">
              <w:rPr>
                <w:szCs w:val="24"/>
              </w:rPr>
              <w:t xml:space="preserve">. </w:t>
            </w:r>
            <w:proofErr w:type="spellStart"/>
            <w:r w:rsidRPr="0090622E">
              <w:rPr>
                <w:szCs w:val="24"/>
              </w:rPr>
              <w:t>schön</w:t>
            </w:r>
            <w:proofErr w:type="spellEnd"/>
          </w:p>
        </w:tc>
        <w:tc>
          <w:tcPr>
            <w:tcW w:w="992" w:type="pct"/>
            <w:vAlign w:val="center"/>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049" w:type="pct"/>
            <w:vAlign w:val="center"/>
          </w:tcPr>
          <w:p w:rsidR="006616D6" w:rsidRPr="0090622E" w:rsidRDefault="006616D6" w:rsidP="0091025D">
            <w:pPr>
              <w:jc w:val="center"/>
              <w:rPr>
                <w:szCs w:val="24"/>
              </w:rPr>
            </w:pPr>
            <w:r w:rsidRPr="0090622E">
              <w:rPr>
                <w:szCs w:val="24"/>
                <w:lang w:eastAsia="de-AT"/>
              </w:rPr>
              <w:t>…</w:t>
            </w:r>
            <w:proofErr w:type="spellStart"/>
            <w:r w:rsidRPr="0090622E">
              <w:rPr>
                <w:szCs w:val="24"/>
                <w:lang w:eastAsia="de-AT"/>
              </w:rPr>
              <w:t>unansprechend</w:t>
            </w:r>
            <w:proofErr w:type="spellEnd"/>
            <w:r w:rsidRPr="0090622E">
              <w:rPr>
                <w:szCs w:val="24"/>
                <w:lang w:eastAsia="de-AT"/>
              </w:rPr>
              <w:t xml:space="preserve"> </w:t>
            </w:r>
            <w:proofErr w:type="spellStart"/>
            <w:r w:rsidRPr="0090622E">
              <w:rPr>
                <w:szCs w:val="24"/>
                <w:lang w:eastAsia="de-AT"/>
              </w:rPr>
              <w:t>bzw</w:t>
            </w:r>
            <w:proofErr w:type="spellEnd"/>
            <w:r w:rsidRPr="0090622E">
              <w:rPr>
                <w:szCs w:val="24"/>
                <w:lang w:eastAsia="de-AT"/>
              </w:rPr>
              <w:t xml:space="preserve">. </w:t>
            </w:r>
            <w:proofErr w:type="spellStart"/>
            <w:r w:rsidRPr="0090622E">
              <w:rPr>
                <w:szCs w:val="24"/>
                <w:lang w:eastAsia="de-AT"/>
              </w:rPr>
              <w:t>hässlich</w:t>
            </w:r>
            <w:proofErr w:type="spellEnd"/>
          </w:p>
        </w:tc>
      </w:tr>
      <w:tr w:rsidR="006616D6" w:rsidRPr="0090622E" w:rsidTr="0091025D">
        <w:trPr>
          <w:trHeight w:val="382"/>
        </w:trPr>
        <w:tc>
          <w:tcPr>
            <w:tcW w:w="2119" w:type="pct"/>
            <w:vAlign w:val="center"/>
          </w:tcPr>
          <w:p w:rsidR="006616D6" w:rsidRPr="0090622E" w:rsidRDefault="006616D6" w:rsidP="0091025D">
            <w:pPr>
              <w:rPr>
                <w:szCs w:val="24"/>
                <w:lang w:eastAsia="de-AT"/>
              </w:rPr>
            </w:pPr>
            <w:proofErr w:type="spellStart"/>
            <w:r w:rsidRPr="0090622E">
              <w:rPr>
                <w:szCs w:val="24"/>
              </w:rPr>
              <w:t>Sollte</w:t>
            </w:r>
            <w:proofErr w:type="spellEnd"/>
            <w:r w:rsidRPr="0090622E">
              <w:rPr>
                <w:szCs w:val="24"/>
              </w:rPr>
              <w:t xml:space="preserve"> … </w:t>
            </w:r>
            <w:proofErr w:type="spellStart"/>
            <w:r w:rsidRPr="0090622E">
              <w:rPr>
                <w:szCs w:val="24"/>
              </w:rPr>
              <w:t>geschützt</w:t>
            </w:r>
            <w:proofErr w:type="spellEnd"/>
            <w:r w:rsidRPr="0090622E">
              <w:rPr>
                <w:szCs w:val="24"/>
              </w:rPr>
              <w:t xml:space="preserve"> </w:t>
            </w:r>
            <w:proofErr w:type="spellStart"/>
            <w:r w:rsidRPr="0090622E">
              <w:rPr>
                <w:szCs w:val="24"/>
              </w:rPr>
              <w:t>werden</w:t>
            </w:r>
            <w:proofErr w:type="spellEnd"/>
            <w:r w:rsidRPr="0090622E">
              <w:rPr>
                <w:szCs w:val="24"/>
              </w:rPr>
              <w:t>.</w:t>
            </w:r>
          </w:p>
        </w:tc>
        <w:tc>
          <w:tcPr>
            <w:tcW w:w="840" w:type="pct"/>
            <w:vAlign w:val="center"/>
          </w:tcPr>
          <w:p w:rsidR="006616D6" w:rsidRPr="0090622E" w:rsidRDefault="006616D6" w:rsidP="0091025D">
            <w:pPr>
              <w:jc w:val="center"/>
              <w:rPr>
                <w:szCs w:val="24"/>
              </w:rPr>
            </w:pPr>
            <w:proofErr w:type="spellStart"/>
            <w:r w:rsidRPr="0090622E">
              <w:rPr>
                <w:szCs w:val="24"/>
                <w:lang w:eastAsia="de-AT"/>
              </w:rPr>
              <w:t>besser</w:t>
            </w:r>
            <w:proofErr w:type="spellEnd"/>
            <w:r w:rsidRPr="0090622E">
              <w:rPr>
                <w:szCs w:val="24"/>
                <w:lang w:eastAsia="de-AT"/>
              </w:rPr>
              <w:t>/</w:t>
            </w:r>
            <w:proofErr w:type="spellStart"/>
            <w:r w:rsidRPr="0090622E">
              <w:rPr>
                <w:szCs w:val="24"/>
                <w:lang w:eastAsia="de-AT"/>
              </w:rPr>
              <w:t>mehr</w:t>
            </w:r>
            <w:proofErr w:type="spellEnd"/>
          </w:p>
        </w:tc>
        <w:tc>
          <w:tcPr>
            <w:tcW w:w="992" w:type="pct"/>
            <w:vAlign w:val="center"/>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049" w:type="pct"/>
            <w:vAlign w:val="center"/>
          </w:tcPr>
          <w:p w:rsidR="006616D6" w:rsidRPr="0090622E" w:rsidRDefault="006616D6" w:rsidP="0091025D">
            <w:pPr>
              <w:jc w:val="center"/>
              <w:rPr>
                <w:szCs w:val="24"/>
              </w:rPr>
            </w:pPr>
            <w:proofErr w:type="spellStart"/>
            <w:r w:rsidRPr="0090622E">
              <w:rPr>
                <w:szCs w:val="24"/>
              </w:rPr>
              <w:t>weniger</w:t>
            </w:r>
            <w:proofErr w:type="spellEnd"/>
            <w:r w:rsidRPr="0090622E">
              <w:rPr>
                <w:szCs w:val="24"/>
              </w:rPr>
              <w:t>/</w:t>
            </w:r>
            <w:proofErr w:type="spellStart"/>
            <w:r w:rsidRPr="0090622E">
              <w:rPr>
                <w:szCs w:val="24"/>
              </w:rPr>
              <w:t>nicht</w:t>
            </w:r>
            <w:proofErr w:type="spellEnd"/>
          </w:p>
        </w:tc>
      </w:tr>
      <w:tr w:rsidR="006616D6" w:rsidRPr="0090622E" w:rsidTr="0091025D">
        <w:trPr>
          <w:trHeight w:val="382"/>
        </w:trPr>
        <w:tc>
          <w:tcPr>
            <w:tcW w:w="2119" w:type="pct"/>
            <w:vAlign w:val="center"/>
          </w:tcPr>
          <w:p w:rsidR="006616D6" w:rsidRPr="0090622E" w:rsidRDefault="006616D6" w:rsidP="0091025D">
            <w:pPr>
              <w:rPr>
                <w:szCs w:val="24"/>
              </w:rPr>
            </w:pPr>
            <w:proofErr w:type="spellStart"/>
            <w:r w:rsidRPr="0090622E">
              <w:rPr>
                <w:szCs w:val="24"/>
              </w:rPr>
              <w:t>Gehört</w:t>
            </w:r>
            <w:proofErr w:type="spellEnd"/>
            <w:r w:rsidRPr="0090622E">
              <w:rPr>
                <w:szCs w:val="24"/>
              </w:rPr>
              <w:t xml:space="preserve"> in </w:t>
            </w:r>
            <w:proofErr w:type="spellStart"/>
            <w:r w:rsidRPr="0090622E">
              <w:rPr>
                <w:szCs w:val="24"/>
              </w:rPr>
              <w:t>unser</w:t>
            </w:r>
            <w:proofErr w:type="spellEnd"/>
            <w:r w:rsidRPr="0090622E">
              <w:rPr>
                <w:szCs w:val="24"/>
              </w:rPr>
              <w:t xml:space="preserve"> </w:t>
            </w:r>
            <w:proofErr w:type="spellStart"/>
            <w:r w:rsidRPr="0090622E">
              <w:rPr>
                <w:szCs w:val="24"/>
              </w:rPr>
              <w:t>Landschaftsbild</w:t>
            </w:r>
            <w:proofErr w:type="spellEnd"/>
            <w:r w:rsidRPr="0090622E">
              <w:rPr>
                <w:szCs w:val="24"/>
              </w:rPr>
              <w:t>.</w:t>
            </w:r>
          </w:p>
        </w:tc>
        <w:tc>
          <w:tcPr>
            <w:tcW w:w="840" w:type="pct"/>
            <w:vAlign w:val="center"/>
          </w:tcPr>
          <w:p w:rsidR="006616D6" w:rsidRPr="0090622E" w:rsidRDefault="006616D6" w:rsidP="0091025D">
            <w:pPr>
              <w:jc w:val="center"/>
              <w:rPr>
                <w:szCs w:val="24"/>
              </w:rPr>
            </w:pPr>
            <w:proofErr w:type="spellStart"/>
            <w:r w:rsidRPr="0090622E">
              <w:rPr>
                <w:szCs w:val="24"/>
              </w:rPr>
              <w:t>Sehr</w:t>
            </w:r>
            <w:proofErr w:type="spellEnd"/>
          </w:p>
        </w:tc>
        <w:tc>
          <w:tcPr>
            <w:tcW w:w="992" w:type="pct"/>
            <w:vAlign w:val="center"/>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049" w:type="pct"/>
            <w:vAlign w:val="center"/>
          </w:tcPr>
          <w:p w:rsidR="006616D6" w:rsidRPr="0090622E" w:rsidRDefault="006616D6" w:rsidP="0091025D">
            <w:pPr>
              <w:jc w:val="center"/>
              <w:rPr>
                <w:szCs w:val="24"/>
              </w:rPr>
            </w:pPr>
            <w:r w:rsidRPr="0090622E">
              <w:rPr>
                <w:szCs w:val="24"/>
              </w:rPr>
              <w:t xml:space="preserve">Gar </w:t>
            </w:r>
            <w:proofErr w:type="spellStart"/>
            <w:r w:rsidRPr="0090622E">
              <w:rPr>
                <w:szCs w:val="24"/>
              </w:rPr>
              <w:t>nicht</w:t>
            </w:r>
            <w:proofErr w:type="spellEnd"/>
          </w:p>
        </w:tc>
      </w:tr>
      <w:tr w:rsidR="006616D6" w:rsidRPr="0090622E" w:rsidTr="0091025D">
        <w:trPr>
          <w:trHeight w:val="382"/>
        </w:trPr>
        <w:tc>
          <w:tcPr>
            <w:tcW w:w="2119" w:type="pct"/>
            <w:vAlign w:val="center"/>
          </w:tcPr>
          <w:p w:rsidR="006616D6" w:rsidRPr="0090622E" w:rsidRDefault="006616D6" w:rsidP="0091025D">
            <w:pPr>
              <w:rPr>
                <w:szCs w:val="24"/>
              </w:rPr>
            </w:pPr>
            <w:proofErr w:type="spellStart"/>
            <w:r w:rsidRPr="0090622E">
              <w:rPr>
                <w:szCs w:val="24"/>
              </w:rPr>
              <w:t>Ich</w:t>
            </w:r>
            <w:proofErr w:type="spellEnd"/>
            <w:r w:rsidRPr="0090622E">
              <w:rPr>
                <w:szCs w:val="24"/>
              </w:rPr>
              <w:t xml:space="preserve"> </w:t>
            </w:r>
            <w:proofErr w:type="spellStart"/>
            <w:r w:rsidRPr="0090622E">
              <w:rPr>
                <w:szCs w:val="24"/>
              </w:rPr>
              <w:t>kenne</w:t>
            </w:r>
            <w:proofErr w:type="spellEnd"/>
            <w:r w:rsidRPr="0090622E">
              <w:rPr>
                <w:szCs w:val="24"/>
              </w:rPr>
              <w:t xml:space="preserve"> </w:t>
            </w:r>
            <w:proofErr w:type="spellStart"/>
            <w:r w:rsidRPr="0090622E">
              <w:rPr>
                <w:szCs w:val="24"/>
              </w:rPr>
              <w:t>diese</w:t>
            </w:r>
            <w:proofErr w:type="spellEnd"/>
            <w:r w:rsidRPr="0090622E">
              <w:rPr>
                <w:szCs w:val="24"/>
              </w:rPr>
              <w:t xml:space="preserve"> Art…</w:t>
            </w:r>
          </w:p>
        </w:tc>
        <w:tc>
          <w:tcPr>
            <w:tcW w:w="840" w:type="pct"/>
            <w:vAlign w:val="center"/>
          </w:tcPr>
          <w:p w:rsidR="006616D6" w:rsidRPr="0090622E" w:rsidRDefault="006616D6" w:rsidP="0091025D">
            <w:pPr>
              <w:jc w:val="center"/>
              <w:rPr>
                <w:szCs w:val="24"/>
              </w:rPr>
            </w:pPr>
            <w:r w:rsidRPr="0090622E">
              <w:rPr>
                <w:szCs w:val="24"/>
              </w:rPr>
              <w:t>…</w:t>
            </w:r>
            <w:proofErr w:type="spellStart"/>
            <w:r w:rsidRPr="0090622E">
              <w:rPr>
                <w:szCs w:val="24"/>
              </w:rPr>
              <w:t>sehr</w:t>
            </w:r>
            <w:proofErr w:type="spellEnd"/>
            <w:r w:rsidRPr="0090622E">
              <w:rPr>
                <w:szCs w:val="24"/>
              </w:rPr>
              <w:t xml:space="preserve"> gut</w:t>
            </w:r>
          </w:p>
        </w:tc>
        <w:tc>
          <w:tcPr>
            <w:tcW w:w="992" w:type="pct"/>
            <w:vAlign w:val="center"/>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049" w:type="pct"/>
            <w:vAlign w:val="center"/>
          </w:tcPr>
          <w:p w:rsidR="006616D6" w:rsidRPr="0090622E" w:rsidRDefault="006616D6" w:rsidP="0091025D">
            <w:pPr>
              <w:jc w:val="center"/>
              <w:rPr>
                <w:szCs w:val="24"/>
              </w:rPr>
            </w:pPr>
            <w:r w:rsidRPr="0090622E">
              <w:rPr>
                <w:szCs w:val="24"/>
              </w:rPr>
              <w:t xml:space="preserve">…gar </w:t>
            </w:r>
            <w:proofErr w:type="spellStart"/>
            <w:r w:rsidRPr="0090622E">
              <w:rPr>
                <w:szCs w:val="24"/>
              </w:rPr>
              <w:t>nicht</w:t>
            </w:r>
            <w:proofErr w:type="spellEnd"/>
          </w:p>
        </w:tc>
      </w:tr>
    </w:tbl>
    <w:p w:rsidR="006616D6" w:rsidRPr="0090622E" w:rsidRDefault="006616D6" w:rsidP="006616D6">
      <w:pPr>
        <w:pStyle w:val="Heading2"/>
        <w:ind w:left="576" w:hanging="576"/>
        <w:rPr>
          <w:rFonts w:cs="Times New Roman"/>
          <w:szCs w:val="24"/>
        </w:rPr>
      </w:pPr>
      <w:proofErr w:type="spellStart"/>
      <w:r w:rsidRPr="0090622E">
        <w:rPr>
          <w:rFonts w:cs="Times New Roman"/>
          <w:szCs w:val="24"/>
        </w:rPr>
        <w:t>Akzeptanz</w:t>
      </w:r>
      <w:proofErr w:type="spellEnd"/>
    </w:p>
    <w:p w:rsidR="006616D6" w:rsidRPr="00144237" w:rsidRDefault="006616D6" w:rsidP="006616D6">
      <w:pPr>
        <w:rPr>
          <w:szCs w:val="24"/>
          <w:lang w:val="de-AT"/>
        </w:rPr>
      </w:pPr>
      <w:r w:rsidRPr="00144237">
        <w:rPr>
          <w:szCs w:val="24"/>
          <w:lang w:val="de-AT"/>
        </w:rPr>
        <w:t>„Hier sehen Sie nochmals die vorhin gezeigten Tier- und Pflanzenarten. Bitte beantworten Sie die Frage in Bezug auf Ihre persönliche Meinung und Akzeptanz. Die technische Durchführbarkeit ist hier nicht von Belang.“</w:t>
      </w:r>
    </w:p>
    <w:p w:rsidR="006616D6" w:rsidRPr="00144237" w:rsidRDefault="006616D6" w:rsidP="006616D6">
      <w:pPr>
        <w:jc w:val="center"/>
        <w:rPr>
          <w:bCs/>
          <w:szCs w:val="24"/>
          <w:lang w:val="de-AT"/>
        </w:rPr>
      </w:pPr>
      <w:r w:rsidRPr="00144237">
        <w:rPr>
          <w:bCs/>
          <w:szCs w:val="24"/>
          <w:lang w:val="de-AT"/>
        </w:rPr>
        <w:t>[Bild heimische Art] [Bild nicht heimische Art]</w:t>
      </w:r>
    </w:p>
    <w:p w:rsidR="006616D6" w:rsidRPr="00144237" w:rsidRDefault="006616D6" w:rsidP="006616D6">
      <w:pPr>
        <w:rPr>
          <w:bCs/>
          <w:szCs w:val="24"/>
          <w:u w:val="single"/>
          <w:lang w:val="de-AT"/>
        </w:rPr>
      </w:pPr>
      <w:r w:rsidRPr="00144237">
        <w:rPr>
          <w:szCs w:val="24"/>
          <w:u w:val="single"/>
          <w:lang w:val="de-AT"/>
        </w:rPr>
        <w:lastRenderedPageBreak/>
        <w:t xml:space="preserve">Welche der folgenden Managementmaßnahmen² würden Sie persönlich akzeptieren, um nötigenfalls ihre Ausbreitung einzuschränken bzw. zu unterbinden? </w:t>
      </w:r>
    </w:p>
    <w:p w:rsidR="006616D6" w:rsidRPr="00144237" w:rsidRDefault="006616D6" w:rsidP="006616D6">
      <w:pPr>
        <w:pStyle w:val="ListParagraph"/>
        <w:ind w:left="284"/>
        <w:rPr>
          <w:szCs w:val="24"/>
          <w:u w:val="single"/>
          <w:lang w:val="de-AT"/>
        </w:rPr>
      </w:pPr>
    </w:p>
    <w:tbl>
      <w:tblPr>
        <w:tblStyle w:val="TableGrid"/>
        <w:tblW w:w="8887" w:type="dxa"/>
        <w:tblInd w:w="360" w:type="dxa"/>
        <w:tblLook w:val="04A0" w:firstRow="1" w:lastRow="0" w:firstColumn="1" w:lastColumn="0" w:noHBand="0" w:noVBand="1"/>
      </w:tblPr>
      <w:tblGrid>
        <w:gridCol w:w="4194"/>
        <w:gridCol w:w="4693"/>
      </w:tblGrid>
      <w:tr w:rsidR="006616D6" w:rsidRPr="0090622E" w:rsidTr="0091025D">
        <w:trPr>
          <w:trHeight w:val="384"/>
        </w:trPr>
        <w:tc>
          <w:tcPr>
            <w:tcW w:w="4194" w:type="dxa"/>
            <w:vAlign w:val="center"/>
          </w:tcPr>
          <w:p w:rsidR="006616D6" w:rsidRPr="0090622E" w:rsidRDefault="006616D6" w:rsidP="0091025D">
            <w:pPr>
              <w:jc w:val="center"/>
              <w:rPr>
                <w:b/>
                <w:szCs w:val="24"/>
              </w:rPr>
            </w:pPr>
            <w:proofErr w:type="spellStart"/>
            <w:r w:rsidRPr="0090622E">
              <w:rPr>
                <w:b/>
                <w:szCs w:val="24"/>
              </w:rPr>
              <w:t>Tiere</w:t>
            </w:r>
            <w:proofErr w:type="spellEnd"/>
          </w:p>
        </w:tc>
        <w:tc>
          <w:tcPr>
            <w:tcW w:w="4693" w:type="dxa"/>
            <w:vAlign w:val="center"/>
          </w:tcPr>
          <w:p w:rsidR="006616D6" w:rsidRPr="0090622E" w:rsidRDefault="006616D6" w:rsidP="0091025D">
            <w:pPr>
              <w:jc w:val="center"/>
              <w:rPr>
                <w:b/>
                <w:szCs w:val="24"/>
              </w:rPr>
            </w:pPr>
            <w:proofErr w:type="spellStart"/>
            <w:r w:rsidRPr="0090622E">
              <w:rPr>
                <w:b/>
                <w:szCs w:val="24"/>
              </w:rPr>
              <w:t>Pflanzen</w:t>
            </w:r>
            <w:proofErr w:type="spellEnd"/>
          </w:p>
        </w:tc>
      </w:tr>
      <w:tr w:rsidR="006616D6" w:rsidRPr="0090622E" w:rsidTr="0091025D">
        <w:trPr>
          <w:trHeight w:val="364"/>
        </w:trPr>
        <w:tc>
          <w:tcPr>
            <w:tcW w:w="4194" w:type="dxa"/>
            <w:vAlign w:val="center"/>
          </w:tcPr>
          <w:p w:rsidR="006616D6" w:rsidRPr="0090622E" w:rsidRDefault="006616D6" w:rsidP="0091025D">
            <w:pPr>
              <w:rPr>
                <w:szCs w:val="24"/>
              </w:rPr>
            </w:pPr>
            <w:r w:rsidRPr="0090622E">
              <w:rPr>
                <w:szCs w:val="24"/>
              </w:rPr>
              <w:t xml:space="preserve">Fang und </w:t>
            </w:r>
            <w:proofErr w:type="spellStart"/>
            <w:r w:rsidRPr="0090622E">
              <w:rPr>
                <w:szCs w:val="24"/>
              </w:rPr>
              <w:t>artgerechte</w:t>
            </w:r>
            <w:proofErr w:type="spellEnd"/>
            <w:r w:rsidRPr="0090622E">
              <w:rPr>
                <w:szCs w:val="24"/>
              </w:rPr>
              <w:t xml:space="preserve"> </w:t>
            </w:r>
            <w:proofErr w:type="spellStart"/>
            <w:r w:rsidRPr="0090622E">
              <w:rPr>
                <w:szCs w:val="24"/>
              </w:rPr>
              <w:t>Tötung</w:t>
            </w:r>
            <w:proofErr w:type="spellEnd"/>
          </w:p>
        </w:tc>
        <w:tc>
          <w:tcPr>
            <w:tcW w:w="4693" w:type="dxa"/>
            <w:vAlign w:val="center"/>
          </w:tcPr>
          <w:p w:rsidR="006616D6" w:rsidRPr="0090622E" w:rsidRDefault="006616D6" w:rsidP="0091025D">
            <w:pPr>
              <w:rPr>
                <w:szCs w:val="24"/>
              </w:rPr>
            </w:pPr>
            <w:proofErr w:type="spellStart"/>
            <w:r w:rsidRPr="0090622E">
              <w:rPr>
                <w:szCs w:val="24"/>
              </w:rPr>
              <w:t>Ausgraben</w:t>
            </w:r>
            <w:proofErr w:type="spellEnd"/>
            <w:r w:rsidRPr="0090622E">
              <w:rPr>
                <w:szCs w:val="24"/>
              </w:rPr>
              <w:t xml:space="preserve"> und </w:t>
            </w:r>
            <w:proofErr w:type="spellStart"/>
            <w:r w:rsidRPr="0090622E">
              <w:rPr>
                <w:szCs w:val="24"/>
              </w:rPr>
              <w:t>Vernichtung</w:t>
            </w:r>
            <w:proofErr w:type="spellEnd"/>
          </w:p>
        </w:tc>
      </w:tr>
      <w:tr w:rsidR="006616D6" w:rsidRPr="0090622E" w:rsidTr="0091025D">
        <w:trPr>
          <w:trHeight w:val="384"/>
        </w:trPr>
        <w:tc>
          <w:tcPr>
            <w:tcW w:w="4194" w:type="dxa"/>
            <w:vAlign w:val="center"/>
          </w:tcPr>
          <w:p w:rsidR="006616D6" w:rsidRPr="0090622E" w:rsidRDefault="006616D6" w:rsidP="0091025D">
            <w:pPr>
              <w:rPr>
                <w:szCs w:val="24"/>
              </w:rPr>
            </w:pPr>
            <w:proofErr w:type="spellStart"/>
            <w:r w:rsidRPr="0090622E">
              <w:rPr>
                <w:szCs w:val="24"/>
              </w:rPr>
              <w:t>Abschuss</w:t>
            </w:r>
            <w:proofErr w:type="spellEnd"/>
          </w:p>
        </w:tc>
        <w:tc>
          <w:tcPr>
            <w:tcW w:w="4693" w:type="dxa"/>
            <w:vAlign w:val="center"/>
          </w:tcPr>
          <w:p w:rsidR="006616D6" w:rsidRPr="0090622E" w:rsidRDefault="006616D6" w:rsidP="0091025D">
            <w:pPr>
              <w:rPr>
                <w:szCs w:val="24"/>
              </w:rPr>
            </w:pPr>
            <w:proofErr w:type="spellStart"/>
            <w:r w:rsidRPr="0090622E">
              <w:rPr>
                <w:szCs w:val="24"/>
              </w:rPr>
              <w:t>Rodung</w:t>
            </w:r>
            <w:proofErr w:type="spellEnd"/>
          </w:p>
        </w:tc>
      </w:tr>
      <w:tr w:rsidR="006616D6" w:rsidRPr="0090622E" w:rsidTr="0091025D">
        <w:trPr>
          <w:trHeight w:val="384"/>
        </w:trPr>
        <w:tc>
          <w:tcPr>
            <w:tcW w:w="4194" w:type="dxa"/>
            <w:vAlign w:val="center"/>
          </w:tcPr>
          <w:p w:rsidR="006616D6" w:rsidRPr="0090622E" w:rsidRDefault="006616D6" w:rsidP="0091025D">
            <w:pPr>
              <w:rPr>
                <w:szCs w:val="24"/>
              </w:rPr>
            </w:pPr>
            <w:proofErr w:type="spellStart"/>
            <w:r w:rsidRPr="0090622E">
              <w:rPr>
                <w:szCs w:val="24"/>
              </w:rPr>
              <w:t>Beseitigung</w:t>
            </w:r>
            <w:proofErr w:type="spellEnd"/>
            <w:r w:rsidRPr="0090622E">
              <w:rPr>
                <w:szCs w:val="24"/>
              </w:rPr>
              <w:t>/</w:t>
            </w:r>
            <w:proofErr w:type="spellStart"/>
            <w:r w:rsidRPr="0090622E">
              <w:rPr>
                <w:szCs w:val="24"/>
              </w:rPr>
              <w:t>Entfernung</w:t>
            </w:r>
            <w:proofErr w:type="spellEnd"/>
            <w:r w:rsidRPr="0090622E">
              <w:rPr>
                <w:szCs w:val="24"/>
              </w:rPr>
              <w:t xml:space="preserve"> </w:t>
            </w:r>
            <w:proofErr w:type="spellStart"/>
            <w:r w:rsidRPr="0090622E">
              <w:rPr>
                <w:szCs w:val="24"/>
              </w:rPr>
              <w:t>ohne</w:t>
            </w:r>
            <w:proofErr w:type="spellEnd"/>
            <w:r w:rsidRPr="0090622E">
              <w:rPr>
                <w:szCs w:val="24"/>
              </w:rPr>
              <w:t xml:space="preserve"> </w:t>
            </w:r>
            <w:proofErr w:type="spellStart"/>
            <w:r w:rsidRPr="0090622E">
              <w:rPr>
                <w:szCs w:val="24"/>
              </w:rPr>
              <w:t>Tötung</w:t>
            </w:r>
            <w:proofErr w:type="spellEnd"/>
          </w:p>
        </w:tc>
        <w:tc>
          <w:tcPr>
            <w:tcW w:w="4693" w:type="dxa"/>
            <w:vAlign w:val="center"/>
          </w:tcPr>
          <w:p w:rsidR="006616D6" w:rsidRPr="0090622E" w:rsidRDefault="006616D6" w:rsidP="0091025D">
            <w:pPr>
              <w:rPr>
                <w:szCs w:val="24"/>
              </w:rPr>
            </w:pPr>
            <w:proofErr w:type="spellStart"/>
            <w:r w:rsidRPr="0090622E">
              <w:rPr>
                <w:szCs w:val="24"/>
              </w:rPr>
              <w:t>Beseitigung</w:t>
            </w:r>
            <w:proofErr w:type="spellEnd"/>
            <w:r w:rsidRPr="0090622E">
              <w:rPr>
                <w:szCs w:val="24"/>
              </w:rPr>
              <w:t>/</w:t>
            </w:r>
            <w:proofErr w:type="spellStart"/>
            <w:r w:rsidRPr="0090622E">
              <w:rPr>
                <w:szCs w:val="24"/>
              </w:rPr>
              <w:t>Entfernung</w:t>
            </w:r>
            <w:proofErr w:type="spellEnd"/>
            <w:r w:rsidRPr="0090622E">
              <w:rPr>
                <w:szCs w:val="24"/>
              </w:rPr>
              <w:t xml:space="preserve"> </w:t>
            </w:r>
            <w:proofErr w:type="spellStart"/>
            <w:r w:rsidRPr="0090622E">
              <w:rPr>
                <w:szCs w:val="24"/>
              </w:rPr>
              <w:t>ohne</w:t>
            </w:r>
            <w:proofErr w:type="spellEnd"/>
            <w:r w:rsidRPr="0090622E">
              <w:rPr>
                <w:szCs w:val="24"/>
              </w:rPr>
              <w:t xml:space="preserve"> </w:t>
            </w:r>
            <w:proofErr w:type="spellStart"/>
            <w:r w:rsidRPr="0090622E">
              <w:rPr>
                <w:szCs w:val="24"/>
              </w:rPr>
              <w:t>Abtötung</w:t>
            </w:r>
            <w:proofErr w:type="spellEnd"/>
          </w:p>
        </w:tc>
      </w:tr>
      <w:tr w:rsidR="006616D6" w:rsidRPr="00144237" w:rsidTr="0091025D">
        <w:trPr>
          <w:trHeight w:val="894"/>
        </w:trPr>
        <w:tc>
          <w:tcPr>
            <w:tcW w:w="4194" w:type="dxa"/>
            <w:vAlign w:val="center"/>
          </w:tcPr>
          <w:p w:rsidR="006616D6" w:rsidRPr="00144237" w:rsidRDefault="006616D6" w:rsidP="0091025D">
            <w:pPr>
              <w:rPr>
                <w:szCs w:val="24"/>
                <w:lang w:val="de-AT"/>
              </w:rPr>
            </w:pPr>
            <w:r w:rsidRPr="00144237">
              <w:rPr>
                <w:szCs w:val="24"/>
                <w:lang w:val="de-AT"/>
              </w:rPr>
              <w:t>Verhinderung weiterer Ausbreitung (z.B. Errichtung von Quarantänezonen um Befallsgebiete)</w:t>
            </w:r>
            <w:r w:rsidRPr="00144237" w:rsidDel="006F728A">
              <w:rPr>
                <w:szCs w:val="24"/>
                <w:lang w:val="de-AT"/>
              </w:rPr>
              <w:t xml:space="preserve"> </w:t>
            </w:r>
          </w:p>
        </w:tc>
        <w:tc>
          <w:tcPr>
            <w:tcW w:w="4693" w:type="dxa"/>
            <w:vAlign w:val="center"/>
          </w:tcPr>
          <w:p w:rsidR="006616D6" w:rsidRPr="00144237" w:rsidRDefault="006616D6" w:rsidP="0091025D">
            <w:pPr>
              <w:rPr>
                <w:szCs w:val="24"/>
                <w:lang w:val="de-AT"/>
              </w:rPr>
            </w:pPr>
            <w:r w:rsidRPr="00144237">
              <w:rPr>
                <w:szCs w:val="24"/>
                <w:lang w:val="de-AT"/>
              </w:rPr>
              <w:t>Verhinderung weiterer Ausbreitung (z.B. Errichtung von Quarantänezonen um Befallsgebiete)</w:t>
            </w:r>
            <w:r w:rsidRPr="00144237" w:rsidDel="006F728A">
              <w:rPr>
                <w:szCs w:val="24"/>
                <w:lang w:val="de-AT"/>
              </w:rPr>
              <w:t xml:space="preserve"> </w:t>
            </w:r>
          </w:p>
        </w:tc>
      </w:tr>
      <w:tr w:rsidR="006616D6" w:rsidRPr="0090622E" w:rsidTr="0091025D">
        <w:trPr>
          <w:trHeight w:val="384"/>
        </w:trPr>
        <w:tc>
          <w:tcPr>
            <w:tcW w:w="4194" w:type="dxa"/>
            <w:vAlign w:val="center"/>
          </w:tcPr>
          <w:p w:rsidR="006616D6" w:rsidRPr="0090622E" w:rsidRDefault="006616D6" w:rsidP="0091025D">
            <w:pPr>
              <w:rPr>
                <w:szCs w:val="24"/>
              </w:rPr>
            </w:pPr>
            <w:proofErr w:type="spellStart"/>
            <w:r w:rsidRPr="0090622E">
              <w:rPr>
                <w:szCs w:val="24"/>
              </w:rPr>
              <w:t>Tötung</w:t>
            </w:r>
            <w:proofErr w:type="spellEnd"/>
            <w:r w:rsidRPr="0090622E">
              <w:rPr>
                <w:szCs w:val="24"/>
              </w:rPr>
              <w:t xml:space="preserve"> </w:t>
            </w:r>
            <w:proofErr w:type="spellStart"/>
            <w:r w:rsidRPr="0090622E">
              <w:rPr>
                <w:szCs w:val="24"/>
              </w:rPr>
              <w:t>durch</w:t>
            </w:r>
            <w:proofErr w:type="spellEnd"/>
            <w:r w:rsidRPr="0090622E">
              <w:rPr>
                <w:szCs w:val="24"/>
              </w:rPr>
              <w:t xml:space="preserve"> </w:t>
            </w:r>
            <w:proofErr w:type="spellStart"/>
            <w:r w:rsidRPr="0090622E">
              <w:rPr>
                <w:szCs w:val="24"/>
              </w:rPr>
              <w:t>chemische</w:t>
            </w:r>
            <w:proofErr w:type="spellEnd"/>
            <w:r w:rsidRPr="0090622E">
              <w:rPr>
                <w:szCs w:val="24"/>
              </w:rPr>
              <w:t xml:space="preserve"> </w:t>
            </w:r>
            <w:proofErr w:type="spellStart"/>
            <w:r w:rsidRPr="0090622E">
              <w:rPr>
                <w:szCs w:val="24"/>
              </w:rPr>
              <w:t>Mittel</w:t>
            </w:r>
            <w:proofErr w:type="spellEnd"/>
          </w:p>
        </w:tc>
        <w:tc>
          <w:tcPr>
            <w:tcW w:w="4693" w:type="dxa"/>
            <w:vAlign w:val="center"/>
          </w:tcPr>
          <w:p w:rsidR="006616D6" w:rsidRPr="0090622E" w:rsidRDefault="006616D6" w:rsidP="0091025D">
            <w:pPr>
              <w:rPr>
                <w:szCs w:val="24"/>
              </w:rPr>
            </w:pPr>
            <w:proofErr w:type="spellStart"/>
            <w:r w:rsidRPr="0090622E">
              <w:rPr>
                <w:szCs w:val="24"/>
              </w:rPr>
              <w:t>Abtötung</w:t>
            </w:r>
            <w:proofErr w:type="spellEnd"/>
            <w:r w:rsidRPr="0090622E">
              <w:rPr>
                <w:szCs w:val="24"/>
              </w:rPr>
              <w:t xml:space="preserve"> </w:t>
            </w:r>
            <w:proofErr w:type="spellStart"/>
            <w:r w:rsidRPr="0090622E">
              <w:rPr>
                <w:szCs w:val="24"/>
              </w:rPr>
              <w:t>durch</w:t>
            </w:r>
            <w:proofErr w:type="spellEnd"/>
            <w:r w:rsidRPr="0090622E">
              <w:rPr>
                <w:szCs w:val="24"/>
              </w:rPr>
              <w:t xml:space="preserve"> </w:t>
            </w:r>
            <w:proofErr w:type="spellStart"/>
            <w:r w:rsidRPr="0090622E">
              <w:rPr>
                <w:szCs w:val="24"/>
              </w:rPr>
              <w:t>chemische</w:t>
            </w:r>
            <w:proofErr w:type="spellEnd"/>
            <w:r w:rsidRPr="0090622E">
              <w:rPr>
                <w:szCs w:val="24"/>
              </w:rPr>
              <w:t xml:space="preserve"> </w:t>
            </w:r>
            <w:proofErr w:type="spellStart"/>
            <w:r w:rsidRPr="0090622E">
              <w:rPr>
                <w:szCs w:val="24"/>
              </w:rPr>
              <w:t>Mittel</w:t>
            </w:r>
            <w:proofErr w:type="spellEnd"/>
            <w:r w:rsidRPr="0090622E">
              <w:rPr>
                <w:szCs w:val="24"/>
              </w:rPr>
              <w:t xml:space="preserve"> </w:t>
            </w:r>
          </w:p>
        </w:tc>
      </w:tr>
      <w:tr w:rsidR="006616D6" w:rsidRPr="0090622E" w:rsidTr="0091025D">
        <w:trPr>
          <w:trHeight w:val="384"/>
        </w:trPr>
        <w:tc>
          <w:tcPr>
            <w:tcW w:w="4194" w:type="dxa"/>
            <w:vAlign w:val="center"/>
          </w:tcPr>
          <w:p w:rsidR="006616D6" w:rsidRPr="0090622E" w:rsidRDefault="006616D6" w:rsidP="0091025D">
            <w:pPr>
              <w:rPr>
                <w:szCs w:val="24"/>
              </w:rPr>
            </w:pPr>
            <w:proofErr w:type="spellStart"/>
            <w:r w:rsidRPr="0090622E">
              <w:rPr>
                <w:szCs w:val="24"/>
              </w:rPr>
              <w:t>Einsatz</w:t>
            </w:r>
            <w:proofErr w:type="spellEnd"/>
            <w:r w:rsidRPr="0090622E">
              <w:rPr>
                <w:szCs w:val="24"/>
              </w:rPr>
              <w:t xml:space="preserve"> von </w:t>
            </w:r>
            <w:proofErr w:type="spellStart"/>
            <w:r w:rsidRPr="0090622E">
              <w:rPr>
                <w:szCs w:val="24"/>
              </w:rPr>
              <w:t>natürlichen</w:t>
            </w:r>
            <w:proofErr w:type="spellEnd"/>
            <w:r w:rsidRPr="0090622E">
              <w:rPr>
                <w:szCs w:val="24"/>
              </w:rPr>
              <w:t xml:space="preserve"> </w:t>
            </w:r>
            <w:proofErr w:type="spellStart"/>
            <w:r w:rsidRPr="0090622E">
              <w:rPr>
                <w:szCs w:val="24"/>
              </w:rPr>
              <w:t>Feinden</w:t>
            </w:r>
            <w:proofErr w:type="spellEnd"/>
          </w:p>
        </w:tc>
        <w:tc>
          <w:tcPr>
            <w:tcW w:w="4693" w:type="dxa"/>
            <w:vAlign w:val="center"/>
          </w:tcPr>
          <w:p w:rsidR="006616D6" w:rsidRPr="0090622E" w:rsidRDefault="006616D6" w:rsidP="0091025D">
            <w:pPr>
              <w:rPr>
                <w:szCs w:val="24"/>
              </w:rPr>
            </w:pPr>
            <w:proofErr w:type="spellStart"/>
            <w:r w:rsidRPr="0090622E">
              <w:rPr>
                <w:szCs w:val="24"/>
              </w:rPr>
              <w:t>Einsatz</w:t>
            </w:r>
            <w:proofErr w:type="spellEnd"/>
            <w:r w:rsidRPr="0090622E">
              <w:rPr>
                <w:szCs w:val="24"/>
              </w:rPr>
              <w:t xml:space="preserve"> von </w:t>
            </w:r>
            <w:proofErr w:type="spellStart"/>
            <w:r w:rsidRPr="0090622E">
              <w:rPr>
                <w:szCs w:val="24"/>
              </w:rPr>
              <w:t>natürlichen</w:t>
            </w:r>
            <w:proofErr w:type="spellEnd"/>
            <w:r w:rsidRPr="0090622E">
              <w:rPr>
                <w:szCs w:val="24"/>
              </w:rPr>
              <w:t xml:space="preserve"> </w:t>
            </w:r>
            <w:proofErr w:type="spellStart"/>
            <w:r w:rsidRPr="0090622E">
              <w:rPr>
                <w:szCs w:val="24"/>
              </w:rPr>
              <w:t>Feinden</w:t>
            </w:r>
            <w:proofErr w:type="spellEnd"/>
          </w:p>
        </w:tc>
      </w:tr>
      <w:tr w:rsidR="006616D6" w:rsidRPr="00144237" w:rsidTr="0091025D">
        <w:trPr>
          <w:trHeight w:val="384"/>
        </w:trPr>
        <w:tc>
          <w:tcPr>
            <w:tcW w:w="4194" w:type="dxa"/>
            <w:vAlign w:val="center"/>
          </w:tcPr>
          <w:p w:rsidR="006616D6" w:rsidRPr="00144237" w:rsidRDefault="006616D6" w:rsidP="0091025D">
            <w:pPr>
              <w:rPr>
                <w:szCs w:val="24"/>
                <w:lang w:val="de-AT"/>
              </w:rPr>
            </w:pPr>
            <w:r w:rsidRPr="00144237">
              <w:rPr>
                <w:szCs w:val="24"/>
                <w:lang w:val="de-AT"/>
              </w:rPr>
              <w:t>Tötung durch Infektion mit artspezifischen Krankheiten</w:t>
            </w:r>
          </w:p>
        </w:tc>
        <w:tc>
          <w:tcPr>
            <w:tcW w:w="4693" w:type="dxa"/>
            <w:vAlign w:val="center"/>
          </w:tcPr>
          <w:p w:rsidR="006616D6" w:rsidRPr="00144237" w:rsidRDefault="006616D6" w:rsidP="0091025D">
            <w:pPr>
              <w:rPr>
                <w:szCs w:val="24"/>
                <w:lang w:val="de-AT"/>
              </w:rPr>
            </w:pPr>
            <w:r w:rsidRPr="00144237">
              <w:rPr>
                <w:szCs w:val="24"/>
                <w:lang w:val="de-AT"/>
              </w:rPr>
              <w:t>Abtötung durch Infektion mit artspezifischen Krankheiten oder Pilzkrankheiten</w:t>
            </w:r>
          </w:p>
        </w:tc>
      </w:tr>
      <w:tr w:rsidR="006616D6" w:rsidRPr="00144237" w:rsidTr="0091025D">
        <w:trPr>
          <w:trHeight w:val="364"/>
        </w:trPr>
        <w:tc>
          <w:tcPr>
            <w:tcW w:w="4194" w:type="dxa"/>
            <w:vAlign w:val="center"/>
          </w:tcPr>
          <w:p w:rsidR="006616D6" w:rsidRPr="00144237" w:rsidRDefault="006616D6" w:rsidP="0091025D">
            <w:pPr>
              <w:rPr>
                <w:szCs w:val="24"/>
                <w:lang w:val="de-AT"/>
              </w:rPr>
            </w:pPr>
            <w:r w:rsidRPr="00144237">
              <w:rPr>
                <w:szCs w:val="24"/>
                <w:lang w:val="de-AT"/>
              </w:rPr>
              <w:t>Verbot der Haltung und des Handels</w:t>
            </w:r>
          </w:p>
        </w:tc>
        <w:tc>
          <w:tcPr>
            <w:tcW w:w="4693" w:type="dxa"/>
            <w:vAlign w:val="center"/>
          </w:tcPr>
          <w:p w:rsidR="006616D6" w:rsidRPr="00144237" w:rsidRDefault="006616D6" w:rsidP="0091025D">
            <w:pPr>
              <w:rPr>
                <w:szCs w:val="24"/>
                <w:lang w:val="de-AT"/>
              </w:rPr>
            </w:pPr>
            <w:r w:rsidRPr="00144237">
              <w:rPr>
                <w:szCs w:val="24"/>
                <w:lang w:val="de-AT"/>
              </w:rPr>
              <w:t>Verbot der Haltung und des Handels</w:t>
            </w:r>
          </w:p>
        </w:tc>
      </w:tr>
      <w:tr w:rsidR="006616D6" w:rsidRPr="00144237" w:rsidTr="0091025D">
        <w:trPr>
          <w:trHeight w:val="384"/>
        </w:trPr>
        <w:tc>
          <w:tcPr>
            <w:tcW w:w="4194" w:type="dxa"/>
            <w:vAlign w:val="center"/>
          </w:tcPr>
          <w:p w:rsidR="006616D6" w:rsidRPr="00144237" w:rsidRDefault="006616D6" w:rsidP="0091025D">
            <w:pPr>
              <w:rPr>
                <w:szCs w:val="24"/>
                <w:lang w:val="de-AT"/>
              </w:rPr>
            </w:pPr>
            <w:r w:rsidRPr="00144237">
              <w:rPr>
                <w:szCs w:val="24"/>
                <w:lang w:val="de-AT"/>
              </w:rPr>
              <w:t>Verbot der Freisetzung in die Umwelt</w:t>
            </w:r>
          </w:p>
        </w:tc>
        <w:tc>
          <w:tcPr>
            <w:tcW w:w="4693" w:type="dxa"/>
            <w:vAlign w:val="center"/>
          </w:tcPr>
          <w:p w:rsidR="006616D6" w:rsidRPr="00144237" w:rsidRDefault="006616D6" w:rsidP="0091025D">
            <w:pPr>
              <w:rPr>
                <w:szCs w:val="24"/>
                <w:lang w:val="de-AT"/>
              </w:rPr>
            </w:pPr>
            <w:r w:rsidRPr="00144237">
              <w:rPr>
                <w:szCs w:val="24"/>
                <w:lang w:val="de-AT"/>
              </w:rPr>
              <w:t>Verbot der Freisetzung in die Umwelt</w:t>
            </w:r>
          </w:p>
        </w:tc>
      </w:tr>
      <w:tr w:rsidR="006616D6" w:rsidRPr="0090622E" w:rsidTr="0091025D">
        <w:trPr>
          <w:trHeight w:val="384"/>
        </w:trPr>
        <w:tc>
          <w:tcPr>
            <w:tcW w:w="4194" w:type="dxa"/>
            <w:vAlign w:val="center"/>
          </w:tcPr>
          <w:p w:rsidR="006616D6" w:rsidRPr="0090622E" w:rsidRDefault="006616D6" w:rsidP="0091025D">
            <w:pPr>
              <w:rPr>
                <w:szCs w:val="24"/>
              </w:rPr>
            </w:pPr>
            <w:proofErr w:type="spellStart"/>
            <w:r w:rsidRPr="0090622E">
              <w:rPr>
                <w:szCs w:val="24"/>
              </w:rPr>
              <w:t>Einfuhrkontrollen</w:t>
            </w:r>
            <w:proofErr w:type="spellEnd"/>
            <w:r w:rsidRPr="0090622E">
              <w:rPr>
                <w:szCs w:val="24"/>
              </w:rPr>
              <w:t xml:space="preserve">; </w:t>
            </w:r>
            <w:proofErr w:type="spellStart"/>
            <w:r w:rsidRPr="0090622E">
              <w:rPr>
                <w:szCs w:val="24"/>
              </w:rPr>
              <w:t>Verbot</w:t>
            </w:r>
            <w:proofErr w:type="spellEnd"/>
            <w:r w:rsidRPr="0090622E">
              <w:rPr>
                <w:szCs w:val="24"/>
              </w:rPr>
              <w:t xml:space="preserve"> der </w:t>
            </w:r>
            <w:proofErr w:type="spellStart"/>
            <w:r w:rsidRPr="0090622E">
              <w:rPr>
                <w:szCs w:val="24"/>
              </w:rPr>
              <w:t>Einfuhr</w:t>
            </w:r>
            <w:proofErr w:type="spellEnd"/>
          </w:p>
        </w:tc>
        <w:tc>
          <w:tcPr>
            <w:tcW w:w="4693" w:type="dxa"/>
            <w:vAlign w:val="center"/>
          </w:tcPr>
          <w:p w:rsidR="006616D6" w:rsidRPr="0090622E" w:rsidRDefault="006616D6" w:rsidP="0091025D">
            <w:pPr>
              <w:rPr>
                <w:szCs w:val="24"/>
              </w:rPr>
            </w:pPr>
            <w:proofErr w:type="spellStart"/>
            <w:r w:rsidRPr="0090622E">
              <w:rPr>
                <w:szCs w:val="24"/>
              </w:rPr>
              <w:t>Einfuhrkontrollen</w:t>
            </w:r>
            <w:proofErr w:type="spellEnd"/>
            <w:r w:rsidRPr="0090622E">
              <w:rPr>
                <w:szCs w:val="24"/>
              </w:rPr>
              <w:t xml:space="preserve">; </w:t>
            </w:r>
            <w:proofErr w:type="spellStart"/>
            <w:r w:rsidRPr="0090622E">
              <w:rPr>
                <w:szCs w:val="24"/>
              </w:rPr>
              <w:t>Verbot</w:t>
            </w:r>
            <w:proofErr w:type="spellEnd"/>
            <w:r w:rsidRPr="0090622E">
              <w:rPr>
                <w:szCs w:val="24"/>
              </w:rPr>
              <w:t xml:space="preserve"> der </w:t>
            </w:r>
            <w:proofErr w:type="spellStart"/>
            <w:r w:rsidRPr="0090622E">
              <w:rPr>
                <w:szCs w:val="24"/>
              </w:rPr>
              <w:t>Einfuhr</w:t>
            </w:r>
            <w:proofErr w:type="spellEnd"/>
          </w:p>
        </w:tc>
      </w:tr>
    </w:tbl>
    <w:p w:rsidR="006616D6" w:rsidRPr="0090622E" w:rsidRDefault="006616D6" w:rsidP="006616D6">
      <w:pPr>
        <w:rPr>
          <w:i/>
          <w:szCs w:val="24"/>
        </w:rPr>
      </w:pPr>
    </w:p>
    <w:p w:rsidR="006616D6" w:rsidRPr="00144237" w:rsidRDefault="006616D6" w:rsidP="006616D6">
      <w:pPr>
        <w:rPr>
          <w:b/>
          <w:iCs/>
          <w:szCs w:val="24"/>
          <w:lang w:val="de-AT"/>
        </w:rPr>
      </w:pPr>
      <w:r w:rsidRPr="00144237">
        <w:rPr>
          <w:iCs/>
          <w:szCs w:val="24"/>
          <w:lang w:val="de-AT"/>
        </w:rPr>
        <w:t>Optionen: Sehr akzeptabel, ziemlich akzeptabel, wenig akzeptabel, nicht akzeptabel</w:t>
      </w:r>
    </w:p>
    <w:p w:rsidR="006616D6" w:rsidRPr="00144237" w:rsidRDefault="006616D6" w:rsidP="006616D6">
      <w:pPr>
        <w:rPr>
          <w:sz w:val="20"/>
          <w:lang w:val="de-AT"/>
        </w:rPr>
      </w:pPr>
      <w:r w:rsidRPr="00144237">
        <w:rPr>
          <w:sz w:val="20"/>
          <w:lang w:val="de-AT"/>
        </w:rPr>
        <w:t>² Management bedeutet, dass durch gesetzte Maßnahmen die weitere Verbreitung und Vermehrung der Art eingeschränkt oder ausgeschlossen wird bzw. sie unter Beobachtung gestellt werden.</w:t>
      </w:r>
    </w:p>
    <w:p w:rsidR="006616D6" w:rsidRPr="00144237" w:rsidRDefault="006616D6" w:rsidP="006616D6">
      <w:pPr>
        <w:pStyle w:val="Heading3"/>
        <w:rPr>
          <w:rFonts w:cs="Times New Roman"/>
          <w:lang w:val="de-AT"/>
        </w:rPr>
      </w:pPr>
      <w:r w:rsidRPr="00144237">
        <w:rPr>
          <w:rFonts w:cs="Times New Roman"/>
          <w:lang w:val="de-AT"/>
        </w:rPr>
        <w:t>Gibt es eine weitere Option, die sie akzeptieren würden?</w:t>
      </w:r>
    </w:p>
    <w:p w:rsidR="006616D6" w:rsidRPr="00144237" w:rsidRDefault="006616D6" w:rsidP="006616D6">
      <w:pPr>
        <w:rPr>
          <w:iCs/>
          <w:szCs w:val="24"/>
          <w:lang w:val="de-AT"/>
        </w:rPr>
      </w:pPr>
      <w:r w:rsidRPr="00144237">
        <w:rPr>
          <w:iCs/>
          <w:szCs w:val="24"/>
          <w:lang w:val="de-AT"/>
        </w:rPr>
        <w:t>[Feld zum Eintragen]</w:t>
      </w:r>
    </w:p>
    <w:p w:rsidR="006616D6" w:rsidRPr="00144237" w:rsidRDefault="006616D6" w:rsidP="006616D6">
      <w:pPr>
        <w:pStyle w:val="Heading2"/>
        <w:rPr>
          <w:rFonts w:cs="Times New Roman"/>
          <w:szCs w:val="24"/>
          <w:lang w:val="de-AT"/>
        </w:rPr>
      </w:pPr>
      <w:r w:rsidRPr="00144237">
        <w:rPr>
          <w:rFonts w:cs="Times New Roman"/>
          <w:szCs w:val="24"/>
          <w:lang w:val="de-AT"/>
        </w:rPr>
        <w:t>Kenntnis heimische / nicht-heimische Arten</w:t>
      </w:r>
    </w:p>
    <w:p w:rsidR="006616D6" w:rsidRPr="00144237" w:rsidRDefault="006616D6" w:rsidP="006616D6">
      <w:pPr>
        <w:pStyle w:val="Heading3"/>
        <w:rPr>
          <w:rFonts w:cs="Times New Roman"/>
          <w:lang w:val="de-AT"/>
        </w:rPr>
      </w:pPr>
      <w:r w:rsidRPr="00144237">
        <w:rPr>
          <w:rFonts w:cs="Times New Roman"/>
          <w:lang w:val="de-AT"/>
        </w:rPr>
        <w:t>Hier sehen Sie nochmals die vorhin gezeigten Tier- und Pflanzenarten. Welche dieser Arten sind Ihrer Meinung nach in Österreich heimisch und welche sind erst mithilfe des Menschen als Neobiota² nach Österreich gelangt?</w:t>
      </w:r>
    </w:p>
    <w:p w:rsidR="006616D6" w:rsidRPr="00144237" w:rsidRDefault="006616D6" w:rsidP="006616D6">
      <w:pPr>
        <w:jc w:val="center"/>
        <w:rPr>
          <w:b/>
          <w:iCs/>
          <w:szCs w:val="24"/>
          <w:lang w:val="de-AT"/>
        </w:rPr>
      </w:pPr>
      <w:r w:rsidRPr="00144237">
        <w:rPr>
          <w:iCs/>
          <w:szCs w:val="24"/>
          <w:lang w:val="de-AT"/>
        </w:rPr>
        <w:t>[Bild]</w:t>
      </w:r>
    </w:p>
    <w:p w:rsidR="006616D6" w:rsidRPr="00144237" w:rsidRDefault="006616D6" w:rsidP="006616D6">
      <w:pPr>
        <w:rPr>
          <w:b/>
          <w:iCs/>
          <w:szCs w:val="24"/>
          <w:lang w:val="de-AT"/>
        </w:rPr>
      </w:pPr>
      <w:r w:rsidRPr="00144237">
        <w:rPr>
          <w:iCs/>
          <w:szCs w:val="24"/>
          <w:lang w:val="de-AT"/>
        </w:rPr>
        <w:t>5-stufige Skala: 1 = sicher in Österreich heimisch; 3 = ich weiß es nicht; 5 = sicher Neobiot in Österreich</w:t>
      </w:r>
    </w:p>
    <w:p w:rsidR="006616D6" w:rsidRPr="00144237" w:rsidRDefault="006616D6" w:rsidP="006616D6">
      <w:pPr>
        <w:rPr>
          <w:sz w:val="20"/>
          <w:lang w:val="de-AT"/>
        </w:rPr>
      </w:pPr>
      <w:r w:rsidRPr="00144237">
        <w:rPr>
          <w:sz w:val="20"/>
          <w:lang w:val="de-AT"/>
        </w:rPr>
        <w:t>² Als Neobiota werden Pflanzen-, Tier-, oder Pilzarten verstanden, die in einem bestimmten Gebiet (z.B. Österreich) nicht einheimisch sind und die erst nach 1492 unter Mithilfe des Menschen in dieses Gebiet gelangt sind und dort wild leben.</w:t>
      </w:r>
    </w:p>
    <w:p w:rsidR="006616D6" w:rsidRPr="0090622E" w:rsidRDefault="006616D6" w:rsidP="006616D6">
      <w:pPr>
        <w:pStyle w:val="Heading2"/>
        <w:rPr>
          <w:rFonts w:cs="Times New Roman"/>
          <w:szCs w:val="24"/>
        </w:rPr>
      </w:pPr>
      <w:proofErr w:type="spellStart"/>
      <w:r w:rsidRPr="0090622E">
        <w:rPr>
          <w:rFonts w:cs="Times New Roman"/>
          <w:szCs w:val="24"/>
        </w:rPr>
        <w:lastRenderedPageBreak/>
        <w:t>Bedeutung</w:t>
      </w:r>
      <w:proofErr w:type="spellEnd"/>
      <w:r w:rsidRPr="0090622E">
        <w:rPr>
          <w:rFonts w:cs="Times New Roman"/>
          <w:szCs w:val="24"/>
        </w:rPr>
        <w:t xml:space="preserve"> des </w:t>
      </w:r>
      <w:proofErr w:type="spellStart"/>
      <w:r w:rsidRPr="0090622E">
        <w:rPr>
          <w:rFonts w:cs="Times New Roman"/>
          <w:szCs w:val="24"/>
        </w:rPr>
        <w:t>Themas</w:t>
      </w:r>
      <w:proofErr w:type="spellEnd"/>
    </w:p>
    <w:p w:rsidR="006616D6" w:rsidRPr="00144237" w:rsidRDefault="006616D6" w:rsidP="006616D6">
      <w:pPr>
        <w:pStyle w:val="Heading3"/>
        <w:rPr>
          <w:rFonts w:cs="Times New Roman"/>
          <w:lang w:val="de-AT"/>
        </w:rPr>
      </w:pPr>
      <w:r w:rsidRPr="00144237">
        <w:rPr>
          <w:rFonts w:cs="Times New Roman"/>
          <w:lang w:val="de-AT"/>
        </w:rPr>
        <w:t>Für wie relevant halten Sie Neobiota² und deren Management³ für Österreich?</w:t>
      </w:r>
    </w:p>
    <w:p w:rsidR="006616D6" w:rsidRPr="00144237" w:rsidRDefault="006616D6" w:rsidP="006616D6">
      <w:pPr>
        <w:rPr>
          <w:szCs w:val="24"/>
          <w:lang w:val="de-AT"/>
        </w:rPr>
      </w:pPr>
    </w:p>
    <w:p w:rsidR="006616D6" w:rsidRPr="00144237" w:rsidRDefault="006616D6" w:rsidP="006616D6">
      <w:pPr>
        <w:rPr>
          <w:szCs w:val="24"/>
          <w:lang w:val="de-AT"/>
        </w:rPr>
      </w:pPr>
      <w:r w:rsidRPr="00144237">
        <w:rPr>
          <w:szCs w:val="24"/>
          <w:lang w:val="de-AT"/>
        </w:rPr>
        <w:t>5-stufige Skala: Sehr wichtig  o   o   o   o   o   Nicht wichtig</w:t>
      </w:r>
    </w:p>
    <w:p w:rsidR="006616D6" w:rsidRPr="00144237" w:rsidRDefault="006616D6" w:rsidP="006616D6">
      <w:pPr>
        <w:rPr>
          <w:sz w:val="20"/>
          <w:lang w:val="de-AT"/>
        </w:rPr>
      </w:pPr>
      <w:r w:rsidRPr="00144237">
        <w:rPr>
          <w:sz w:val="20"/>
          <w:lang w:val="de-AT"/>
        </w:rPr>
        <w:t xml:space="preserve">² Als Neobiota werden Pflanzen-, Tier-, oder Pilzarten verstanden, die in einem bestimmten Gebiet (z.B. Österreich) nicht einheimisch sind und erst nach 1492 unter Mithilfe des Menschen in dieses Gebiet gelangt sind und dort wild leben. Unter Umständen können diese dann eine Bedrohung für die heimische Artenvielfalt darstellen. Siehe: </w:t>
      </w:r>
      <w:r>
        <w:fldChar w:fldCharType="begin"/>
      </w:r>
      <w:r>
        <w:instrText xml:space="preserve"> HYPERLINK "http://www.neobiota-austria.at/ms/neobiota-austria/neobiota_definition/" </w:instrText>
      </w:r>
      <w:r>
        <w:fldChar w:fldCharType="separate"/>
      </w:r>
      <w:r w:rsidRPr="00144237">
        <w:rPr>
          <w:rStyle w:val="Hyperlink"/>
          <w:rFonts w:eastAsiaTheme="minorEastAsia"/>
          <w:sz w:val="20"/>
          <w:lang w:val="de-AT"/>
        </w:rPr>
        <w:t>http://www.neobiota-austria.at/ms/neobiota-austria/neobiota_definition/</w:t>
      </w:r>
      <w:r>
        <w:rPr>
          <w:rStyle w:val="Hyperlink"/>
          <w:rFonts w:eastAsiaTheme="minorEastAsia"/>
          <w:sz w:val="20"/>
          <w:lang w:val="de-AT"/>
        </w:rPr>
        <w:fldChar w:fldCharType="end"/>
      </w:r>
    </w:p>
    <w:p w:rsidR="006616D6" w:rsidRPr="00144237" w:rsidRDefault="006616D6" w:rsidP="006616D6">
      <w:pPr>
        <w:jc w:val="both"/>
        <w:rPr>
          <w:sz w:val="20"/>
          <w:lang w:val="de-AT"/>
        </w:rPr>
      </w:pPr>
      <w:r w:rsidRPr="00144237">
        <w:rPr>
          <w:sz w:val="20"/>
          <w:lang w:val="de-AT"/>
        </w:rPr>
        <w:t>³ Management bedeutet, dass durch gesetzte Maßnahmen die weitere Verbreitung und Vermehrung der Neobiota eingeschränkt oder ausgeschlossen wird bzw. sie unter Beobachtung gestellt werden.</w:t>
      </w:r>
    </w:p>
    <w:p w:rsidR="006616D6" w:rsidRPr="00144237" w:rsidRDefault="006616D6" w:rsidP="006616D6">
      <w:pPr>
        <w:pStyle w:val="Heading3"/>
        <w:rPr>
          <w:rFonts w:cs="Times New Roman"/>
          <w:lang w:val="de-AT"/>
        </w:rPr>
      </w:pPr>
      <w:r w:rsidRPr="00144237">
        <w:rPr>
          <w:rFonts w:cs="Times New Roman"/>
          <w:lang w:val="de-AT"/>
        </w:rPr>
        <w:t>Wie schätzen Sie den Beitrag folgender Organisationen / Berufsgruppen zum Management² biodiversitätsgefährdender Neobiota³ in Österreich ein?</w:t>
      </w:r>
    </w:p>
    <w:p w:rsidR="006616D6" w:rsidRPr="0090622E" w:rsidRDefault="006616D6" w:rsidP="006616D6">
      <w:pPr>
        <w:pStyle w:val="ListParagraph"/>
        <w:numPr>
          <w:ilvl w:val="0"/>
          <w:numId w:val="13"/>
        </w:numPr>
        <w:spacing w:after="160" w:line="259" w:lineRule="auto"/>
        <w:rPr>
          <w:szCs w:val="24"/>
        </w:rPr>
      </w:pPr>
      <w:proofErr w:type="spellStart"/>
      <w:r w:rsidRPr="0090622E">
        <w:rPr>
          <w:szCs w:val="24"/>
        </w:rPr>
        <w:t>Schutzgebietsverwaltungen</w:t>
      </w:r>
      <w:proofErr w:type="spellEnd"/>
    </w:p>
    <w:p w:rsidR="006616D6" w:rsidRPr="00144237" w:rsidRDefault="006616D6" w:rsidP="006616D6">
      <w:pPr>
        <w:pStyle w:val="ListParagraph"/>
        <w:numPr>
          <w:ilvl w:val="0"/>
          <w:numId w:val="13"/>
        </w:numPr>
        <w:spacing w:after="160" w:line="259" w:lineRule="auto"/>
        <w:rPr>
          <w:szCs w:val="24"/>
          <w:lang w:val="de-AT"/>
        </w:rPr>
      </w:pPr>
      <w:r w:rsidRPr="00144237">
        <w:rPr>
          <w:szCs w:val="24"/>
          <w:lang w:val="de-AT"/>
        </w:rPr>
        <w:t>NGOs für Umwelt-, Natur-, oder Artenschutz</w:t>
      </w:r>
    </w:p>
    <w:p w:rsidR="006616D6" w:rsidRPr="0090622E" w:rsidRDefault="006616D6" w:rsidP="006616D6">
      <w:pPr>
        <w:pStyle w:val="ListParagraph"/>
        <w:numPr>
          <w:ilvl w:val="0"/>
          <w:numId w:val="13"/>
        </w:numPr>
        <w:spacing w:after="160" w:line="259" w:lineRule="auto"/>
        <w:rPr>
          <w:szCs w:val="24"/>
        </w:rPr>
      </w:pPr>
      <w:r w:rsidRPr="0090622E">
        <w:rPr>
          <w:szCs w:val="24"/>
        </w:rPr>
        <w:t xml:space="preserve">Land- und </w:t>
      </w:r>
      <w:proofErr w:type="spellStart"/>
      <w:r w:rsidRPr="0090622E">
        <w:rPr>
          <w:szCs w:val="24"/>
        </w:rPr>
        <w:t>Forstwirte</w:t>
      </w:r>
      <w:proofErr w:type="spellEnd"/>
    </w:p>
    <w:p w:rsidR="006616D6" w:rsidRPr="0090622E" w:rsidRDefault="006616D6" w:rsidP="006616D6">
      <w:pPr>
        <w:pStyle w:val="ListParagraph"/>
        <w:numPr>
          <w:ilvl w:val="0"/>
          <w:numId w:val="13"/>
        </w:numPr>
        <w:spacing w:after="160" w:line="259" w:lineRule="auto"/>
        <w:rPr>
          <w:szCs w:val="24"/>
        </w:rPr>
      </w:pPr>
      <w:proofErr w:type="spellStart"/>
      <w:r w:rsidRPr="0090622E">
        <w:rPr>
          <w:szCs w:val="24"/>
        </w:rPr>
        <w:t>Gärtner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3"/>
        </w:numPr>
        <w:spacing w:after="160" w:line="259" w:lineRule="auto"/>
        <w:rPr>
          <w:szCs w:val="24"/>
        </w:rPr>
      </w:pPr>
      <w:proofErr w:type="spellStart"/>
      <w:r w:rsidRPr="0090622E">
        <w:rPr>
          <w:szCs w:val="24"/>
        </w:rPr>
        <w:t>Jäger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3"/>
        </w:numPr>
        <w:spacing w:after="160" w:line="259" w:lineRule="auto"/>
        <w:rPr>
          <w:szCs w:val="24"/>
        </w:rPr>
      </w:pPr>
      <w:proofErr w:type="spellStart"/>
      <w:r w:rsidRPr="0090622E">
        <w:rPr>
          <w:szCs w:val="24"/>
        </w:rPr>
        <w:t>Landschaftsplaner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3"/>
        </w:numPr>
        <w:spacing w:after="160" w:line="259" w:lineRule="auto"/>
        <w:rPr>
          <w:szCs w:val="24"/>
        </w:rPr>
      </w:pPr>
      <w:proofErr w:type="spellStart"/>
      <w:r w:rsidRPr="0090622E">
        <w:rPr>
          <w:szCs w:val="24"/>
        </w:rPr>
        <w:t>Bundesregierung</w:t>
      </w:r>
      <w:proofErr w:type="spellEnd"/>
    </w:p>
    <w:p w:rsidR="006616D6" w:rsidRPr="0090622E" w:rsidRDefault="006616D6" w:rsidP="006616D6">
      <w:pPr>
        <w:pStyle w:val="ListParagraph"/>
        <w:numPr>
          <w:ilvl w:val="0"/>
          <w:numId w:val="13"/>
        </w:numPr>
        <w:spacing w:after="160" w:line="259" w:lineRule="auto"/>
        <w:rPr>
          <w:szCs w:val="24"/>
        </w:rPr>
      </w:pPr>
      <w:proofErr w:type="spellStart"/>
      <w:r w:rsidRPr="0090622E">
        <w:rPr>
          <w:szCs w:val="24"/>
        </w:rPr>
        <w:t>Landesregierungen</w:t>
      </w:r>
      <w:proofErr w:type="spellEnd"/>
    </w:p>
    <w:p w:rsidR="006616D6" w:rsidRPr="0090622E" w:rsidRDefault="006616D6" w:rsidP="006616D6">
      <w:pPr>
        <w:pStyle w:val="ListParagraph"/>
        <w:numPr>
          <w:ilvl w:val="0"/>
          <w:numId w:val="13"/>
        </w:numPr>
        <w:spacing w:after="160" w:line="259" w:lineRule="auto"/>
        <w:rPr>
          <w:szCs w:val="24"/>
        </w:rPr>
      </w:pPr>
      <w:proofErr w:type="spellStart"/>
      <w:r w:rsidRPr="0090622E">
        <w:rPr>
          <w:szCs w:val="24"/>
        </w:rPr>
        <w:t>Europäische</w:t>
      </w:r>
      <w:proofErr w:type="spellEnd"/>
      <w:r w:rsidRPr="0090622E">
        <w:rPr>
          <w:szCs w:val="24"/>
        </w:rPr>
        <w:t xml:space="preserve"> Union</w:t>
      </w:r>
    </w:p>
    <w:p w:rsidR="006616D6" w:rsidRPr="00144237" w:rsidRDefault="006616D6" w:rsidP="006616D6">
      <w:pPr>
        <w:rPr>
          <w:b/>
          <w:iCs/>
          <w:szCs w:val="24"/>
          <w:lang w:val="de-AT"/>
        </w:rPr>
      </w:pPr>
      <w:r w:rsidRPr="00144237">
        <w:rPr>
          <w:iCs/>
          <w:szCs w:val="24"/>
          <w:lang w:val="de-AT"/>
        </w:rPr>
        <w:t>5-stufige Skala: 1 = kein Beitrag; 5 = leistet hohen Beitrag</w:t>
      </w:r>
    </w:p>
    <w:p w:rsidR="006616D6" w:rsidRPr="00144237" w:rsidRDefault="006616D6" w:rsidP="006616D6">
      <w:pPr>
        <w:jc w:val="both"/>
        <w:rPr>
          <w:sz w:val="20"/>
          <w:lang w:val="de-AT"/>
        </w:rPr>
      </w:pPr>
      <w:r w:rsidRPr="00144237">
        <w:rPr>
          <w:sz w:val="20"/>
          <w:lang w:val="de-AT"/>
        </w:rPr>
        <w:t>² Management bedeutet, dass durch gesetzte Maßnahmen die weitere Verbreitung und Vermehrung der Neobiota eingeschränkt oder ausgeschlossen wird bzw. sie unter Beobachtung gestellt werden.</w:t>
      </w:r>
    </w:p>
    <w:p w:rsidR="006616D6" w:rsidRPr="00144237" w:rsidRDefault="006616D6" w:rsidP="006616D6">
      <w:pPr>
        <w:jc w:val="both"/>
        <w:rPr>
          <w:sz w:val="20"/>
          <w:lang w:val="de-AT"/>
        </w:rPr>
      </w:pPr>
      <w:r w:rsidRPr="00144237">
        <w:rPr>
          <w:sz w:val="20"/>
          <w:lang w:val="de-AT"/>
        </w:rPr>
        <w:t xml:space="preserve">³ Als biodiversitätsgefährdend bzw. invasiv gelten Neobiota, die in zumindest einem Biotoptyp so häufig vorkommen, dass eine Verdrängung heimischer Arten belegt oder zu vermuten ist. Siehe: </w:t>
      </w:r>
      <w:r>
        <w:fldChar w:fldCharType="begin"/>
      </w:r>
      <w:r>
        <w:instrText xml:space="preserve"> HYPERLINK "http://www.neobiota-austria.at/ms/neobiota-austria/neobiota_definition/" </w:instrText>
      </w:r>
      <w:r>
        <w:fldChar w:fldCharType="separate"/>
      </w:r>
      <w:r w:rsidRPr="00144237">
        <w:rPr>
          <w:rStyle w:val="Hyperlink"/>
          <w:rFonts w:eastAsiaTheme="minorEastAsia"/>
          <w:sz w:val="20"/>
          <w:lang w:val="de-AT"/>
        </w:rPr>
        <w:t>http://www.neobiota-austria.at/ms/neobiota-austria/neobiota_definition/</w:t>
      </w:r>
      <w:r>
        <w:rPr>
          <w:rStyle w:val="Hyperlink"/>
          <w:rFonts w:eastAsiaTheme="minorEastAsia"/>
          <w:sz w:val="20"/>
          <w:lang w:val="de-AT"/>
        </w:rPr>
        <w:fldChar w:fldCharType="end"/>
      </w:r>
    </w:p>
    <w:p w:rsidR="006616D6" w:rsidRPr="0090622E" w:rsidRDefault="006616D6" w:rsidP="006616D6">
      <w:pPr>
        <w:pStyle w:val="Heading2"/>
        <w:rPr>
          <w:rFonts w:cs="Times New Roman"/>
          <w:szCs w:val="24"/>
        </w:rPr>
      </w:pPr>
      <w:r w:rsidRPr="0090622E">
        <w:rPr>
          <w:rFonts w:cs="Times New Roman"/>
          <w:szCs w:val="24"/>
        </w:rPr>
        <w:t>EU-</w:t>
      </w:r>
      <w:proofErr w:type="spellStart"/>
      <w:r w:rsidRPr="0090622E">
        <w:rPr>
          <w:rFonts w:cs="Times New Roman"/>
          <w:szCs w:val="24"/>
        </w:rPr>
        <w:t>Verordnung</w:t>
      </w:r>
      <w:proofErr w:type="spellEnd"/>
    </w:p>
    <w:p w:rsidR="006616D6" w:rsidRPr="00144237" w:rsidRDefault="006616D6" w:rsidP="006616D6">
      <w:pPr>
        <w:pStyle w:val="Heading3"/>
        <w:rPr>
          <w:rFonts w:cs="Times New Roman"/>
          <w:lang w:val="de-AT"/>
        </w:rPr>
      </w:pPr>
      <w:r w:rsidRPr="00144237">
        <w:rPr>
          <w:rFonts w:cs="Times New Roman"/>
          <w:lang w:val="de-AT"/>
        </w:rPr>
        <w:t>Wie wichtig ist Ihrer Meinung nach die Regelung zur Prävention und Management von biodiversitätsgefährdenden Neobiota durch eine EU-Verordnung?</w:t>
      </w:r>
    </w:p>
    <w:p w:rsidR="006616D6" w:rsidRPr="00144237" w:rsidRDefault="006616D6" w:rsidP="006616D6">
      <w:pPr>
        <w:rPr>
          <w:b/>
          <w:iCs/>
          <w:szCs w:val="24"/>
          <w:lang w:val="de-AT"/>
        </w:rPr>
      </w:pPr>
      <w:r w:rsidRPr="00144237">
        <w:rPr>
          <w:iCs/>
          <w:szCs w:val="24"/>
          <w:lang w:val="de-AT"/>
        </w:rPr>
        <w:t>5-stufige Skala: 1 = Sehr wichtig; 5 = Nicht wichtig</w:t>
      </w:r>
    </w:p>
    <w:p w:rsidR="006616D6" w:rsidRPr="0090622E" w:rsidRDefault="006616D6" w:rsidP="006616D6">
      <w:pPr>
        <w:pStyle w:val="Heading3"/>
        <w:rPr>
          <w:rFonts w:cs="Times New Roman"/>
        </w:rPr>
      </w:pPr>
      <w:r w:rsidRPr="00144237">
        <w:rPr>
          <w:rFonts w:cs="Times New Roman"/>
          <w:lang w:val="de-AT"/>
        </w:rPr>
        <w:t xml:space="preserve">Hier sehen Sie Aussagen zur EU-Verordnung über biodiversitätsgefährdende Neobiota. </w:t>
      </w:r>
      <w:proofErr w:type="spellStart"/>
      <w:r w:rsidRPr="0090622E">
        <w:rPr>
          <w:rFonts w:cs="Times New Roman"/>
        </w:rPr>
        <w:t>Bitte</w:t>
      </w:r>
      <w:proofErr w:type="spellEnd"/>
      <w:r w:rsidRPr="0090622E">
        <w:rPr>
          <w:rFonts w:cs="Times New Roman"/>
        </w:rPr>
        <w:t xml:space="preserve"> </w:t>
      </w:r>
      <w:proofErr w:type="spellStart"/>
      <w:r w:rsidRPr="0090622E">
        <w:rPr>
          <w:rFonts w:cs="Times New Roman"/>
        </w:rPr>
        <w:t>kreuzen</w:t>
      </w:r>
      <w:proofErr w:type="spellEnd"/>
      <w:r w:rsidRPr="0090622E">
        <w:rPr>
          <w:rFonts w:cs="Times New Roman"/>
        </w:rPr>
        <w:t xml:space="preserve"> </w:t>
      </w:r>
      <w:proofErr w:type="spellStart"/>
      <w:r w:rsidRPr="0090622E">
        <w:rPr>
          <w:rFonts w:cs="Times New Roman"/>
        </w:rPr>
        <w:t>Sie</w:t>
      </w:r>
      <w:proofErr w:type="spellEnd"/>
      <w:r w:rsidRPr="0090622E">
        <w:rPr>
          <w:rFonts w:cs="Times New Roman"/>
        </w:rPr>
        <w:t xml:space="preserve"> </w:t>
      </w:r>
      <w:proofErr w:type="gramStart"/>
      <w:r w:rsidRPr="0090622E">
        <w:rPr>
          <w:rFonts w:cs="Times New Roman"/>
        </w:rPr>
        <w:t>an</w:t>
      </w:r>
      <w:proofErr w:type="gramEnd"/>
      <w:r w:rsidRPr="0090622E">
        <w:rPr>
          <w:rFonts w:cs="Times New Roman"/>
        </w:rPr>
        <w:t xml:space="preserve">, </w:t>
      </w:r>
      <w:proofErr w:type="spellStart"/>
      <w:r w:rsidRPr="0090622E">
        <w:rPr>
          <w:rFonts w:cs="Times New Roman"/>
        </w:rPr>
        <w:t>ob</w:t>
      </w:r>
      <w:proofErr w:type="spellEnd"/>
      <w:r w:rsidRPr="0090622E">
        <w:rPr>
          <w:rFonts w:cs="Times New Roman"/>
        </w:rPr>
        <w:t xml:space="preserve"> </w:t>
      </w:r>
      <w:proofErr w:type="spellStart"/>
      <w:r w:rsidRPr="0090622E">
        <w:rPr>
          <w:rFonts w:cs="Times New Roman"/>
        </w:rPr>
        <w:t>Sie</w:t>
      </w:r>
      <w:proofErr w:type="spellEnd"/>
      <w:r w:rsidRPr="0090622E">
        <w:rPr>
          <w:rFonts w:cs="Times New Roman"/>
        </w:rPr>
        <w:t xml:space="preserve"> </w:t>
      </w:r>
      <w:proofErr w:type="spellStart"/>
      <w:r w:rsidRPr="0090622E">
        <w:rPr>
          <w:rFonts w:cs="Times New Roman"/>
        </w:rPr>
        <w:t>zustimmen</w:t>
      </w:r>
      <w:proofErr w:type="spellEnd"/>
      <w:r w:rsidRPr="0090622E">
        <w:rPr>
          <w:rFonts w:cs="Times New Roman"/>
        </w:rPr>
        <w:t xml:space="preserve"> </w:t>
      </w:r>
      <w:proofErr w:type="spellStart"/>
      <w:r w:rsidRPr="0090622E">
        <w:rPr>
          <w:rFonts w:cs="Times New Roman"/>
        </w:rPr>
        <w:t>oder</w:t>
      </w:r>
      <w:proofErr w:type="spellEnd"/>
      <w:r w:rsidRPr="0090622E">
        <w:rPr>
          <w:rFonts w:cs="Times New Roman"/>
        </w:rPr>
        <w:t xml:space="preserve"> </w:t>
      </w:r>
      <w:proofErr w:type="spellStart"/>
      <w:r w:rsidRPr="0090622E">
        <w:rPr>
          <w:rFonts w:cs="Times New Roman"/>
        </w:rPr>
        <w:t>wiedersprechen</w:t>
      </w:r>
      <w:proofErr w:type="spellEnd"/>
      <w:r w:rsidRPr="0090622E">
        <w:rPr>
          <w:rFonts w:cs="Times New Roman"/>
        </w:rPr>
        <w:t>.</w:t>
      </w:r>
    </w:p>
    <w:p w:rsidR="006616D6" w:rsidRPr="00144237" w:rsidRDefault="006616D6" w:rsidP="006616D6">
      <w:pPr>
        <w:pStyle w:val="ListParagraph"/>
        <w:numPr>
          <w:ilvl w:val="0"/>
          <w:numId w:val="14"/>
        </w:numPr>
        <w:spacing w:after="160" w:line="259" w:lineRule="auto"/>
        <w:rPr>
          <w:szCs w:val="24"/>
          <w:lang w:val="de-AT"/>
        </w:rPr>
      </w:pPr>
      <w:r w:rsidRPr="00144237">
        <w:rPr>
          <w:szCs w:val="24"/>
          <w:lang w:val="de-AT"/>
        </w:rPr>
        <w:t>Neobiota betreffen Natur und Arten in ganz Europa</w:t>
      </w:r>
    </w:p>
    <w:p w:rsidR="006616D6" w:rsidRPr="00144237" w:rsidRDefault="006616D6" w:rsidP="006616D6">
      <w:pPr>
        <w:pStyle w:val="ListParagraph"/>
        <w:numPr>
          <w:ilvl w:val="0"/>
          <w:numId w:val="14"/>
        </w:numPr>
        <w:spacing w:after="160" w:line="259" w:lineRule="auto"/>
        <w:rPr>
          <w:szCs w:val="24"/>
          <w:lang w:val="de-AT"/>
        </w:rPr>
      </w:pPr>
      <w:r w:rsidRPr="00144237">
        <w:rPr>
          <w:szCs w:val="24"/>
          <w:lang w:val="de-AT"/>
        </w:rPr>
        <w:t>Gemeinsam koordiniertes, EU-weites Vorgehen ist von Vorteil</w:t>
      </w:r>
    </w:p>
    <w:p w:rsidR="006616D6" w:rsidRPr="00144237" w:rsidRDefault="006616D6" w:rsidP="006616D6">
      <w:pPr>
        <w:pStyle w:val="ListParagraph"/>
        <w:numPr>
          <w:ilvl w:val="0"/>
          <w:numId w:val="14"/>
        </w:numPr>
        <w:spacing w:after="160" w:line="259" w:lineRule="auto"/>
        <w:rPr>
          <w:szCs w:val="24"/>
          <w:lang w:val="de-AT"/>
        </w:rPr>
      </w:pPr>
      <w:r w:rsidRPr="00144237">
        <w:rPr>
          <w:szCs w:val="24"/>
          <w:lang w:val="de-AT"/>
        </w:rPr>
        <w:t>Jedes Land sollte allein über diese Thematik entscheiden</w:t>
      </w:r>
    </w:p>
    <w:p w:rsidR="006616D6" w:rsidRPr="00144237" w:rsidRDefault="006616D6" w:rsidP="006616D6">
      <w:pPr>
        <w:pStyle w:val="ListParagraph"/>
        <w:numPr>
          <w:ilvl w:val="0"/>
          <w:numId w:val="14"/>
        </w:numPr>
        <w:spacing w:after="160" w:line="259" w:lineRule="auto"/>
        <w:rPr>
          <w:szCs w:val="24"/>
          <w:lang w:val="de-AT"/>
        </w:rPr>
      </w:pPr>
      <w:r w:rsidRPr="00144237">
        <w:rPr>
          <w:szCs w:val="24"/>
          <w:lang w:val="de-AT"/>
        </w:rPr>
        <w:t>Die EU als ein einziger großer Anwendungsbereich ist effektiver</w:t>
      </w:r>
    </w:p>
    <w:p w:rsidR="006616D6" w:rsidRPr="0090622E" w:rsidRDefault="006616D6" w:rsidP="006616D6">
      <w:pPr>
        <w:pStyle w:val="ListParagraph"/>
        <w:numPr>
          <w:ilvl w:val="0"/>
          <w:numId w:val="14"/>
        </w:numPr>
        <w:spacing w:after="160" w:line="259" w:lineRule="auto"/>
        <w:rPr>
          <w:szCs w:val="24"/>
        </w:rPr>
      </w:pPr>
      <w:proofErr w:type="spellStart"/>
      <w:r w:rsidRPr="0090622E">
        <w:rPr>
          <w:szCs w:val="24"/>
        </w:rPr>
        <w:lastRenderedPageBreak/>
        <w:t>Einheitlicher</w:t>
      </w:r>
      <w:proofErr w:type="spellEnd"/>
      <w:r w:rsidRPr="0090622E">
        <w:rPr>
          <w:szCs w:val="24"/>
        </w:rPr>
        <w:t xml:space="preserve"> EU-</w:t>
      </w:r>
      <w:proofErr w:type="spellStart"/>
      <w:r w:rsidRPr="0090622E">
        <w:rPr>
          <w:szCs w:val="24"/>
        </w:rPr>
        <w:t>Maßnahmenkatalog</w:t>
      </w:r>
      <w:proofErr w:type="spellEnd"/>
      <w:r w:rsidRPr="0090622E">
        <w:rPr>
          <w:szCs w:val="24"/>
        </w:rPr>
        <w:t xml:space="preserve"> </w:t>
      </w:r>
      <w:proofErr w:type="spellStart"/>
      <w:r w:rsidRPr="0090622E">
        <w:rPr>
          <w:szCs w:val="24"/>
        </w:rPr>
        <w:t>ist</w:t>
      </w:r>
      <w:proofErr w:type="spellEnd"/>
      <w:r w:rsidRPr="0090622E">
        <w:rPr>
          <w:szCs w:val="24"/>
        </w:rPr>
        <w:t xml:space="preserve"> </w:t>
      </w:r>
      <w:proofErr w:type="spellStart"/>
      <w:r w:rsidRPr="0090622E">
        <w:rPr>
          <w:szCs w:val="24"/>
        </w:rPr>
        <w:t>effizienter</w:t>
      </w:r>
      <w:proofErr w:type="spellEnd"/>
    </w:p>
    <w:p w:rsidR="006616D6" w:rsidRPr="00144237" w:rsidRDefault="006616D6" w:rsidP="006616D6">
      <w:pPr>
        <w:pStyle w:val="ListParagraph"/>
        <w:numPr>
          <w:ilvl w:val="0"/>
          <w:numId w:val="14"/>
        </w:numPr>
        <w:spacing w:after="160" w:line="259" w:lineRule="auto"/>
        <w:rPr>
          <w:szCs w:val="24"/>
          <w:lang w:val="de-AT"/>
        </w:rPr>
      </w:pPr>
      <w:r w:rsidRPr="00144237">
        <w:rPr>
          <w:szCs w:val="24"/>
          <w:lang w:val="de-AT"/>
        </w:rPr>
        <w:t>Neobiota stellen in manchen EU-Ländern keine Bedrohung dar</w:t>
      </w:r>
    </w:p>
    <w:p w:rsidR="006616D6" w:rsidRPr="0090622E" w:rsidRDefault="006616D6" w:rsidP="006616D6">
      <w:pPr>
        <w:pStyle w:val="ListParagraph"/>
        <w:numPr>
          <w:ilvl w:val="0"/>
          <w:numId w:val="14"/>
        </w:numPr>
        <w:spacing w:after="160" w:line="259" w:lineRule="auto"/>
        <w:rPr>
          <w:szCs w:val="24"/>
        </w:rPr>
      </w:pPr>
      <w:proofErr w:type="spellStart"/>
      <w:r w:rsidRPr="0090622E">
        <w:rPr>
          <w:szCs w:val="24"/>
        </w:rPr>
        <w:t>Kontrollvorteile</w:t>
      </w:r>
      <w:proofErr w:type="spellEnd"/>
      <w:r w:rsidRPr="0090622E">
        <w:rPr>
          <w:szCs w:val="24"/>
        </w:rPr>
        <w:t xml:space="preserve"> </w:t>
      </w:r>
      <w:proofErr w:type="spellStart"/>
      <w:r w:rsidRPr="0090622E">
        <w:rPr>
          <w:szCs w:val="24"/>
        </w:rPr>
        <w:t>durch</w:t>
      </w:r>
      <w:proofErr w:type="spellEnd"/>
      <w:r w:rsidRPr="0090622E">
        <w:rPr>
          <w:szCs w:val="24"/>
        </w:rPr>
        <w:t xml:space="preserve"> </w:t>
      </w:r>
      <w:proofErr w:type="spellStart"/>
      <w:r w:rsidRPr="0090622E">
        <w:rPr>
          <w:szCs w:val="24"/>
        </w:rPr>
        <w:t>Zollunion</w:t>
      </w:r>
      <w:proofErr w:type="spellEnd"/>
      <w:r w:rsidRPr="0090622E">
        <w:rPr>
          <w:szCs w:val="24"/>
        </w:rPr>
        <w:t xml:space="preserve"> und </w:t>
      </w:r>
      <w:proofErr w:type="spellStart"/>
      <w:r w:rsidRPr="0090622E">
        <w:rPr>
          <w:szCs w:val="24"/>
        </w:rPr>
        <w:t>Schengengrenze</w:t>
      </w:r>
      <w:proofErr w:type="spellEnd"/>
    </w:p>
    <w:p w:rsidR="006616D6" w:rsidRPr="00144237" w:rsidRDefault="006616D6" w:rsidP="006616D6">
      <w:pPr>
        <w:rPr>
          <w:iCs/>
          <w:szCs w:val="24"/>
          <w:lang w:val="de-AT"/>
        </w:rPr>
      </w:pPr>
      <w:r w:rsidRPr="00144237">
        <w:rPr>
          <w:iCs/>
          <w:szCs w:val="24"/>
          <w:lang w:val="de-AT"/>
        </w:rPr>
        <w:t xml:space="preserve">3-stufige Skala: widerspreche; neutral; stimme zu </w:t>
      </w:r>
    </w:p>
    <w:p w:rsidR="006616D6" w:rsidRPr="00144237" w:rsidRDefault="006616D6" w:rsidP="006616D6">
      <w:pPr>
        <w:pStyle w:val="Heading3"/>
        <w:rPr>
          <w:rFonts w:cs="Times New Roman"/>
          <w:lang w:val="de-AT"/>
        </w:rPr>
      </w:pPr>
      <w:r w:rsidRPr="00144237">
        <w:rPr>
          <w:rFonts w:cs="Times New Roman"/>
          <w:lang w:val="de-AT"/>
        </w:rPr>
        <w:t>Die Verordnung Nr. 1143/2014 des Europäischen Parlaments und des Rates über die Prävention und das Management der Einbringung und Ausbreitung invasiver gebietsfremder Arten (Neobiota)² war mir bisher schon bekannt.</w:t>
      </w:r>
    </w:p>
    <w:p w:rsidR="006616D6" w:rsidRPr="00144237" w:rsidRDefault="006616D6" w:rsidP="006616D6">
      <w:pPr>
        <w:rPr>
          <w:iCs/>
          <w:szCs w:val="24"/>
          <w:lang w:val="de-AT"/>
        </w:rPr>
      </w:pPr>
      <w:r w:rsidRPr="00144237">
        <w:rPr>
          <w:iCs/>
          <w:szCs w:val="24"/>
          <w:lang w:val="de-AT"/>
        </w:rPr>
        <w:t>Ja/Nein/keine Angabe</w:t>
      </w:r>
    </w:p>
    <w:p w:rsidR="006616D6" w:rsidRPr="00144237" w:rsidRDefault="006616D6" w:rsidP="006616D6">
      <w:pPr>
        <w:rPr>
          <w:sz w:val="20"/>
          <w:lang w:val="de-AT"/>
        </w:rPr>
      </w:pPr>
      <w:r w:rsidRPr="00144237">
        <w:rPr>
          <w:sz w:val="20"/>
          <w:lang w:val="de-AT"/>
        </w:rPr>
        <w:t>²Siehe auch: https://eur-lex.europa.eu/legal-content/DE/TXT/?uri=CELEX%3A32014R1143</w:t>
      </w:r>
    </w:p>
    <w:p w:rsidR="006616D6" w:rsidRPr="00144237" w:rsidRDefault="006616D6" w:rsidP="006616D6">
      <w:pPr>
        <w:rPr>
          <w:szCs w:val="24"/>
          <w:lang w:val="de-AT"/>
        </w:rPr>
      </w:pPr>
    </w:p>
    <w:p w:rsidR="006616D6" w:rsidRPr="0090622E" w:rsidRDefault="006616D6" w:rsidP="006616D6">
      <w:pPr>
        <w:pStyle w:val="Heading1"/>
        <w:rPr>
          <w:rFonts w:cs="Times New Roman"/>
          <w:szCs w:val="24"/>
        </w:rPr>
      </w:pPr>
      <w:proofErr w:type="spellStart"/>
      <w:r w:rsidRPr="0090622E">
        <w:rPr>
          <w:rFonts w:cs="Times New Roman"/>
          <w:szCs w:val="24"/>
        </w:rPr>
        <w:t>Demographie</w:t>
      </w:r>
      <w:proofErr w:type="spellEnd"/>
    </w:p>
    <w:p w:rsidR="006616D6" w:rsidRPr="0090622E" w:rsidRDefault="006616D6" w:rsidP="006616D6">
      <w:pPr>
        <w:pStyle w:val="Heading3"/>
        <w:rPr>
          <w:rFonts w:cs="Times New Roman"/>
        </w:rPr>
      </w:pPr>
      <w:proofErr w:type="spellStart"/>
      <w:r w:rsidRPr="0090622E">
        <w:rPr>
          <w:rFonts w:cs="Times New Roman"/>
        </w:rPr>
        <w:t>Geschlecht</w:t>
      </w:r>
      <w:proofErr w:type="spellEnd"/>
    </w:p>
    <w:p w:rsidR="006616D6" w:rsidRPr="0090622E" w:rsidRDefault="006616D6" w:rsidP="006616D6">
      <w:pPr>
        <w:pStyle w:val="ListParagraph"/>
        <w:numPr>
          <w:ilvl w:val="0"/>
          <w:numId w:val="1"/>
        </w:numPr>
        <w:spacing w:after="160" w:line="259" w:lineRule="auto"/>
        <w:rPr>
          <w:szCs w:val="24"/>
        </w:rPr>
      </w:pPr>
      <w:proofErr w:type="spellStart"/>
      <w:r w:rsidRPr="0090622E">
        <w:rPr>
          <w:szCs w:val="24"/>
        </w:rPr>
        <w:t>Weiblich</w:t>
      </w:r>
      <w:proofErr w:type="spellEnd"/>
    </w:p>
    <w:p w:rsidR="006616D6" w:rsidRPr="0090622E" w:rsidRDefault="006616D6" w:rsidP="006616D6">
      <w:pPr>
        <w:pStyle w:val="ListParagraph"/>
        <w:numPr>
          <w:ilvl w:val="0"/>
          <w:numId w:val="1"/>
        </w:numPr>
        <w:spacing w:after="160" w:line="259" w:lineRule="auto"/>
        <w:rPr>
          <w:szCs w:val="24"/>
        </w:rPr>
      </w:pPr>
      <w:proofErr w:type="spellStart"/>
      <w:r w:rsidRPr="0090622E">
        <w:rPr>
          <w:szCs w:val="24"/>
        </w:rPr>
        <w:t>Männlich</w:t>
      </w:r>
      <w:proofErr w:type="spellEnd"/>
    </w:p>
    <w:p w:rsidR="006616D6" w:rsidRPr="0090622E" w:rsidRDefault="006616D6" w:rsidP="006616D6">
      <w:pPr>
        <w:pStyle w:val="ListParagraph"/>
        <w:numPr>
          <w:ilvl w:val="0"/>
          <w:numId w:val="1"/>
        </w:numPr>
        <w:spacing w:after="160" w:line="259" w:lineRule="auto"/>
        <w:rPr>
          <w:szCs w:val="24"/>
        </w:rPr>
      </w:pPr>
      <w:proofErr w:type="spellStart"/>
      <w:r w:rsidRPr="0090622E">
        <w:rPr>
          <w:szCs w:val="24"/>
        </w:rPr>
        <w:t>Anderes</w:t>
      </w:r>
      <w:proofErr w:type="spellEnd"/>
    </w:p>
    <w:p w:rsidR="006616D6" w:rsidRPr="0090622E" w:rsidRDefault="006616D6" w:rsidP="006616D6">
      <w:pPr>
        <w:pStyle w:val="ListParagraph"/>
        <w:numPr>
          <w:ilvl w:val="0"/>
          <w:numId w:val="1"/>
        </w:numPr>
        <w:spacing w:after="160" w:line="259" w:lineRule="auto"/>
        <w:rPr>
          <w:szCs w:val="24"/>
        </w:rPr>
      </w:pPr>
      <w:proofErr w:type="spellStart"/>
      <w:r w:rsidRPr="0090622E">
        <w:rPr>
          <w:szCs w:val="24"/>
        </w:rPr>
        <w:t>Keine</w:t>
      </w:r>
      <w:proofErr w:type="spellEnd"/>
      <w:r w:rsidRPr="0090622E">
        <w:rPr>
          <w:szCs w:val="24"/>
        </w:rPr>
        <w:t xml:space="preserve"> </w:t>
      </w:r>
      <w:proofErr w:type="spellStart"/>
      <w:r w:rsidRPr="0090622E">
        <w:rPr>
          <w:szCs w:val="24"/>
        </w:rPr>
        <w:t>Angabe</w:t>
      </w:r>
      <w:proofErr w:type="spellEnd"/>
    </w:p>
    <w:p w:rsidR="006616D6" w:rsidRPr="0090622E" w:rsidRDefault="006616D6" w:rsidP="006616D6">
      <w:pPr>
        <w:pStyle w:val="Heading3"/>
        <w:rPr>
          <w:rFonts w:cs="Times New Roman"/>
        </w:rPr>
      </w:pPr>
      <w:r w:rsidRPr="0090622E">
        <w:rPr>
          <w:rFonts w:cs="Times New Roman"/>
        </w:rPr>
        <w:t>Alter</w:t>
      </w:r>
    </w:p>
    <w:p w:rsidR="006616D6" w:rsidRPr="0090622E" w:rsidRDefault="006616D6" w:rsidP="006616D6">
      <w:pPr>
        <w:pStyle w:val="ListParagraph"/>
        <w:numPr>
          <w:ilvl w:val="0"/>
          <w:numId w:val="10"/>
        </w:numPr>
        <w:spacing w:after="160" w:line="259" w:lineRule="auto"/>
        <w:rPr>
          <w:szCs w:val="24"/>
        </w:rPr>
      </w:pPr>
      <w:proofErr w:type="spellStart"/>
      <w:r w:rsidRPr="0090622E">
        <w:rPr>
          <w:szCs w:val="24"/>
        </w:rPr>
        <w:t>bis</w:t>
      </w:r>
      <w:proofErr w:type="spellEnd"/>
      <w:r w:rsidRPr="0090622E">
        <w:rPr>
          <w:szCs w:val="24"/>
        </w:rPr>
        <w:t xml:space="preserve"> 19</w:t>
      </w:r>
    </w:p>
    <w:p w:rsidR="006616D6" w:rsidRPr="0090622E" w:rsidRDefault="006616D6" w:rsidP="006616D6">
      <w:pPr>
        <w:pStyle w:val="ListParagraph"/>
        <w:numPr>
          <w:ilvl w:val="0"/>
          <w:numId w:val="10"/>
        </w:numPr>
        <w:spacing w:after="160" w:line="259" w:lineRule="auto"/>
        <w:rPr>
          <w:szCs w:val="24"/>
        </w:rPr>
      </w:pPr>
      <w:r w:rsidRPr="0090622E">
        <w:rPr>
          <w:szCs w:val="24"/>
        </w:rPr>
        <w:t>20 - 29</w:t>
      </w:r>
    </w:p>
    <w:p w:rsidR="006616D6" w:rsidRPr="0090622E" w:rsidRDefault="006616D6" w:rsidP="006616D6">
      <w:pPr>
        <w:pStyle w:val="ListParagraph"/>
        <w:numPr>
          <w:ilvl w:val="0"/>
          <w:numId w:val="10"/>
        </w:numPr>
        <w:spacing w:after="160" w:line="259" w:lineRule="auto"/>
        <w:rPr>
          <w:szCs w:val="24"/>
        </w:rPr>
      </w:pPr>
      <w:r w:rsidRPr="0090622E">
        <w:rPr>
          <w:szCs w:val="24"/>
        </w:rPr>
        <w:t>30 - 39</w:t>
      </w:r>
    </w:p>
    <w:p w:rsidR="006616D6" w:rsidRPr="0090622E" w:rsidRDefault="006616D6" w:rsidP="006616D6">
      <w:pPr>
        <w:pStyle w:val="ListParagraph"/>
        <w:numPr>
          <w:ilvl w:val="0"/>
          <w:numId w:val="10"/>
        </w:numPr>
        <w:spacing w:after="160" w:line="259" w:lineRule="auto"/>
        <w:rPr>
          <w:szCs w:val="24"/>
        </w:rPr>
      </w:pPr>
      <w:r w:rsidRPr="0090622E">
        <w:rPr>
          <w:szCs w:val="24"/>
        </w:rPr>
        <w:t>40 - 49</w:t>
      </w:r>
    </w:p>
    <w:p w:rsidR="006616D6" w:rsidRPr="0090622E" w:rsidRDefault="006616D6" w:rsidP="006616D6">
      <w:pPr>
        <w:pStyle w:val="ListParagraph"/>
        <w:numPr>
          <w:ilvl w:val="0"/>
          <w:numId w:val="10"/>
        </w:numPr>
        <w:spacing w:after="160" w:line="259" w:lineRule="auto"/>
        <w:rPr>
          <w:szCs w:val="24"/>
        </w:rPr>
      </w:pPr>
      <w:r w:rsidRPr="0090622E">
        <w:rPr>
          <w:szCs w:val="24"/>
        </w:rPr>
        <w:t>50 - 59</w:t>
      </w:r>
    </w:p>
    <w:p w:rsidR="006616D6" w:rsidRPr="0090622E" w:rsidRDefault="006616D6" w:rsidP="006616D6">
      <w:pPr>
        <w:pStyle w:val="ListParagraph"/>
        <w:numPr>
          <w:ilvl w:val="0"/>
          <w:numId w:val="10"/>
        </w:numPr>
        <w:spacing w:after="160" w:line="259" w:lineRule="auto"/>
        <w:rPr>
          <w:szCs w:val="24"/>
        </w:rPr>
      </w:pPr>
      <w:r w:rsidRPr="0090622E">
        <w:rPr>
          <w:szCs w:val="24"/>
        </w:rPr>
        <w:t>ab 60</w:t>
      </w:r>
    </w:p>
    <w:p w:rsidR="006616D6" w:rsidRPr="0090622E" w:rsidRDefault="006616D6" w:rsidP="006616D6">
      <w:pPr>
        <w:pStyle w:val="ListParagraph"/>
        <w:numPr>
          <w:ilvl w:val="0"/>
          <w:numId w:val="10"/>
        </w:numPr>
        <w:spacing w:after="160" w:line="259" w:lineRule="auto"/>
        <w:rPr>
          <w:szCs w:val="24"/>
        </w:rPr>
      </w:pPr>
      <w:proofErr w:type="spellStart"/>
      <w:r w:rsidRPr="0090622E">
        <w:rPr>
          <w:szCs w:val="24"/>
        </w:rPr>
        <w:t>keine</w:t>
      </w:r>
      <w:proofErr w:type="spellEnd"/>
      <w:r w:rsidRPr="0090622E">
        <w:rPr>
          <w:szCs w:val="24"/>
        </w:rPr>
        <w:t xml:space="preserve"> </w:t>
      </w:r>
      <w:proofErr w:type="spellStart"/>
      <w:r w:rsidRPr="0090622E">
        <w:rPr>
          <w:szCs w:val="24"/>
        </w:rPr>
        <w:t>Angabe</w:t>
      </w:r>
      <w:proofErr w:type="spellEnd"/>
    </w:p>
    <w:p w:rsidR="006616D6" w:rsidRPr="0090622E" w:rsidRDefault="006616D6" w:rsidP="006616D6">
      <w:pPr>
        <w:pStyle w:val="Heading3"/>
        <w:rPr>
          <w:rFonts w:cs="Times New Roman"/>
        </w:rPr>
      </w:pPr>
      <w:proofErr w:type="spellStart"/>
      <w:r w:rsidRPr="0090622E">
        <w:rPr>
          <w:rFonts w:cs="Times New Roman"/>
        </w:rPr>
        <w:t>Einwohnerzahl</w:t>
      </w:r>
      <w:proofErr w:type="spellEnd"/>
      <w:r w:rsidRPr="0090622E">
        <w:rPr>
          <w:rFonts w:cs="Times New Roman"/>
        </w:rPr>
        <w:t xml:space="preserve"> </w:t>
      </w:r>
      <w:proofErr w:type="spellStart"/>
      <w:r w:rsidRPr="0090622E">
        <w:rPr>
          <w:rFonts w:cs="Times New Roman"/>
        </w:rPr>
        <w:t>ihrer</w:t>
      </w:r>
      <w:proofErr w:type="spellEnd"/>
      <w:r w:rsidRPr="0090622E">
        <w:rPr>
          <w:rFonts w:cs="Times New Roman"/>
        </w:rPr>
        <w:t xml:space="preserve"> </w:t>
      </w:r>
      <w:proofErr w:type="spellStart"/>
      <w:r w:rsidRPr="0090622E">
        <w:rPr>
          <w:rFonts w:cs="Times New Roman"/>
        </w:rPr>
        <w:t>Wohngemeinde</w:t>
      </w:r>
      <w:proofErr w:type="spellEnd"/>
    </w:p>
    <w:p w:rsidR="006616D6" w:rsidRPr="0090622E" w:rsidRDefault="006616D6" w:rsidP="006616D6">
      <w:pPr>
        <w:pStyle w:val="ListParagraph"/>
        <w:numPr>
          <w:ilvl w:val="0"/>
          <w:numId w:val="11"/>
        </w:numPr>
        <w:spacing w:after="160" w:line="259" w:lineRule="auto"/>
        <w:rPr>
          <w:szCs w:val="24"/>
        </w:rPr>
      </w:pPr>
      <w:proofErr w:type="spellStart"/>
      <w:r w:rsidRPr="0090622E">
        <w:rPr>
          <w:szCs w:val="24"/>
        </w:rPr>
        <w:t>Unter</w:t>
      </w:r>
      <w:proofErr w:type="spellEnd"/>
      <w:r w:rsidRPr="0090622E">
        <w:rPr>
          <w:szCs w:val="24"/>
        </w:rPr>
        <w:t xml:space="preserve"> 1000 </w:t>
      </w:r>
      <w:proofErr w:type="spellStart"/>
      <w:r w:rsidRPr="0090622E">
        <w:rPr>
          <w:szCs w:val="24"/>
        </w:rPr>
        <w:t>Einwohner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1"/>
        </w:numPr>
        <w:spacing w:after="160" w:line="259" w:lineRule="auto"/>
        <w:rPr>
          <w:szCs w:val="24"/>
        </w:rPr>
      </w:pPr>
      <w:r w:rsidRPr="0090622E">
        <w:rPr>
          <w:szCs w:val="24"/>
        </w:rPr>
        <w:t xml:space="preserve">1000 </w:t>
      </w:r>
      <w:proofErr w:type="spellStart"/>
      <w:r w:rsidRPr="0090622E">
        <w:rPr>
          <w:szCs w:val="24"/>
        </w:rPr>
        <w:t>bis</w:t>
      </w:r>
      <w:proofErr w:type="spellEnd"/>
      <w:r w:rsidRPr="0090622E">
        <w:rPr>
          <w:szCs w:val="24"/>
        </w:rPr>
        <w:t xml:space="preserve"> 10.000 </w:t>
      </w:r>
      <w:proofErr w:type="spellStart"/>
      <w:r w:rsidRPr="0090622E">
        <w:rPr>
          <w:szCs w:val="24"/>
        </w:rPr>
        <w:t>Einwohner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1"/>
        </w:numPr>
        <w:spacing w:after="160" w:line="259" w:lineRule="auto"/>
        <w:rPr>
          <w:szCs w:val="24"/>
        </w:rPr>
      </w:pPr>
      <w:r w:rsidRPr="0090622E">
        <w:rPr>
          <w:szCs w:val="24"/>
        </w:rPr>
        <w:t xml:space="preserve">10.000 </w:t>
      </w:r>
      <w:proofErr w:type="spellStart"/>
      <w:r w:rsidRPr="0090622E">
        <w:rPr>
          <w:szCs w:val="24"/>
        </w:rPr>
        <w:t>bis</w:t>
      </w:r>
      <w:proofErr w:type="spellEnd"/>
      <w:r w:rsidRPr="0090622E">
        <w:rPr>
          <w:szCs w:val="24"/>
        </w:rPr>
        <w:t xml:space="preserve"> 30.000 </w:t>
      </w:r>
      <w:proofErr w:type="spellStart"/>
      <w:r w:rsidRPr="0090622E">
        <w:rPr>
          <w:szCs w:val="24"/>
        </w:rPr>
        <w:t>Einwohner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1"/>
        </w:numPr>
        <w:spacing w:after="160" w:line="259" w:lineRule="auto"/>
        <w:rPr>
          <w:szCs w:val="24"/>
        </w:rPr>
      </w:pPr>
      <w:r w:rsidRPr="0090622E">
        <w:rPr>
          <w:szCs w:val="24"/>
        </w:rPr>
        <w:t xml:space="preserve">30.000 </w:t>
      </w:r>
      <w:proofErr w:type="spellStart"/>
      <w:r w:rsidRPr="0090622E">
        <w:rPr>
          <w:szCs w:val="24"/>
        </w:rPr>
        <w:t>bis</w:t>
      </w:r>
      <w:proofErr w:type="spellEnd"/>
      <w:r w:rsidRPr="0090622E">
        <w:rPr>
          <w:szCs w:val="24"/>
        </w:rPr>
        <w:t xml:space="preserve"> 100.000 </w:t>
      </w:r>
      <w:proofErr w:type="spellStart"/>
      <w:r w:rsidRPr="0090622E">
        <w:rPr>
          <w:szCs w:val="24"/>
        </w:rPr>
        <w:t>Einwohner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1"/>
        </w:numPr>
        <w:spacing w:after="160" w:line="259" w:lineRule="auto"/>
        <w:rPr>
          <w:szCs w:val="24"/>
        </w:rPr>
      </w:pPr>
      <w:r w:rsidRPr="0090622E">
        <w:rPr>
          <w:szCs w:val="24"/>
        </w:rPr>
        <w:t xml:space="preserve">100.000 </w:t>
      </w:r>
      <w:proofErr w:type="spellStart"/>
      <w:r w:rsidRPr="0090622E">
        <w:rPr>
          <w:szCs w:val="24"/>
        </w:rPr>
        <w:t>bis</w:t>
      </w:r>
      <w:proofErr w:type="spellEnd"/>
      <w:r w:rsidRPr="0090622E">
        <w:rPr>
          <w:szCs w:val="24"/>
        </w:rPr>
        <w:t xml:space="preserve"> 1 Mio. </w:t>
      </w:r>
      <w:proofErr w:type="spellStart"/>
      <w:r w:rsidRPr="0090622E">
        <w:rPr>
          <w:szCs w:val="24"/>
        </w:rPr>
        <w:t>Einwohner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1"/>
        </w:numPr>
        <w:spacing w:after="160" w:line="259" w:lineRule="auto"/>
        <w:rPr>
          <w:szCs w:val="24"/>
        </w:rPr>
      </w:pPr>
      <w:proofErr w:type="spellStart"/>
      <w:r w:rsidRPr="0090622E">
        <w:rPr>
          <w:szCs w:val="24"/>
        </w:rPr>
        <w:t>Über</w:t>
      </w:r>
      <w:proofErr w:type="spellEnd"/>
      <w:r w:rsidRPr="0090622E">
        <w:rPr>
          <w:szCs w:val="24"/>
        </w:rPr>
        <w:t xml:space="preserve"> 1 Mio. </w:t>
      </w:r>
      <w:proofErr w:type="spellStart"/>
      <w:r w:rsidRPr="0090622E">
        <w:rPr>
          <w:szCs w:val="24"/>
        </w:rPr>
        <w:t>Einwohner</w:t>
      </w:r>
      <w:proofErr w:type="spellEnd"/>
      <w:r w:rsidRPr="0090622E">
        <w:rPr>
          <w:szCs w:val="24"/>
        </w:rPr>
        <w:t>*</w:t>
      </w:r>
      <w:proofErr w:type="spellStart"/>
      <w:r w:rsidRPr="0090622E">
        <w:rPr>
          <w:szCs w:val="24"/>
        </w:rPr>
        <w:t>innen</w:t>
      </w:r>
      <w:proofErr w:type="spellEnd"/>
    </w:p>
    <w:p w:rsidR="006616D6" w:rsidRPr="0090622E" w:rsidRDefault="006616D6" w:rsidP="006616D6">
      <w:pPr>
        <w:pStyle w:val="ListParagraph"/>
        <w:numPr>
          <w:ilvl w:val="0"/>
          <w:numId w:val="11"/>
        </w:numPr>
        <w:spacing w:after="160" w:line="259" w:lineRule="auto"/>
        <w:rPr>
          <w:szCs w:val="24"/>
        </w:rPr>
      </w:pPr>
      <w:proofErr w:type="spellStart"/>
      <w:r w:rsidRPr="0090622E">
        <w:rPr>
          <w:szCs w:val="24"/>
        </w:rPr>
        <w:t>keine</w:t>
      </w:r>
      <w:proofErr w:type="spellEnd"/>
      <w:r w:rsidRPr="0090622E">
        <w:rPr>
          <w:szCs w:val="24"/>
        </w:rPr>
        <w:t xml:space="preserve"> </w:t>
      </w:r>
      <w:proofErr w:type="spellStart"/>
      <w:r w:rsidRPr="0090622E">
        <w:rPr>
          <w:szCs w:val="24"/>
        </w:rPr>
        <w:t>Angabe</w:t>
      </w:r>
      <w:proofErr w:type="spellEnd"/>
    </w:p>
    <w:p w:rsidR="006616D6" w:rsidRPr="0090622E" w:rsidRDefault="006616D6" w:rsidP="006616D6">
      <w:pPr>
        <w:pStyle w:val="Heading3"/>
        <w:rPr>
          <w:rFonts w:cs="Times New Roman"/>
        </w:rPr>
      </w:pPr>
      <w:proofErr w:type="spellStart"/>
      <w:r w:rsidRPr="0090622E">
        <w:rPr>
          <w:rFonts w:cs="Times New Roman"/>
        </w:rPr>
        <w:t>Herkunftsland</w:t>
      </w:r>
      <w:proofErr w:type="spellEnd"/>
      <w:r w:rsidRPr="0090622E">
        <w:rPr>
          <w:rFonts w:cs="Times New Roman"/>
        </w:rPr>
        <w:t>:</w:t>
      </w:r>
    </w:p>
    <w:p w:rsidR="006616D6" w:rsidRPr="0090622E" w:rsidRDefault="006616D6" w:rsidP="006616D6">
      <w:pPr>
        <w:pStyle w:val="ListParagraph"/>
        <w:numPr>
          <w:ilvl w:val="0"/>
          <w:numId w:val="12"/>
        </w:numPr>
        <w:spacing w:after="160" w:line="259" w:lineRule="auto"/>
        <w:rPr>
          <w:szCs w:val="24"/>
        </w:rPr>
      </w:pPr>
      <w:proofErr w:type="spellStart"/>
      <w:r w:rsidRPr="0090622E">
        <w:rPr>
          <w:szCs w:val="24"/>
        </w:rPr>
        <w:t>Österreich</w:t>
      </w:r>
      <w:proofErr w:type="spellEnd"/>
    </w:p>
    <w:p w:rsidR="006616D6" w:rsidRPr="0090622E" w:rsidRDefault="006616D6" w:rsidP="006616D6">
      <w:pPr>
        <w:pStyle w:val="ListParagraph"/>
        <w:numPr>
          <w:ilvl w:val="0"/>
          <w:numId w:val="12"/>
        </w:numPr>
        <w:spacing w:after="160" w:line="259" w:lineRule="auto"/>
        <w:rPr>
          <w:szCs w:val="24"/>
        </w:rPr>
      </w:pPr>
      <w:proofErr w:type="spellStart"/>
      <w:r w:rsidRPr="0090622E">
        <w:rPr>
          <w:szCs w:val="24"/>
        </w:rPr>
        <w:t>Sonstiger</w:t>
      </w:r>
      <w:proofErr w:type="spellEnd"/>
      <w:r w:rsidRPr="0090622E">
        <w:rPr>
          <w:szCs w:val="24"/>
        </w:rPr>
        <w:t xml:space="preserve"> EU-</w:t>
      </w:r>
      <w:proofErr w:type="spellStart"/>
      <w:r w:rsidRPr="0090622E">
        <w:rPr>
          <w:szCs w:val="24"/>
        </w:rPr>
        <w:t>Staat</w:t>
      </w:r>
      <w:proofErr w:type="spellEnd"/>
    </w:p>
    <w:p w:rsidR="006616D6" w:rsidRPr="0090622E" w:rsidRDefault="006616D6" w:rsidP="006616D6">
      <w:pPr>
        <w:pStyle w:val="ListParagraph"/>
        <w:numPr>
          <w:ilvl w:val="0"/>
          <w:numId w:val="12"/>
        </w:numPr>
        <w:spacing w:after="160" w:line="259" w:lineRule="auto"/>
        <w:rPr>
          <w:szCs w:val="24"/>
        </w:rPr>
      </w:pPr>
      <w:proofErr w:type="spellStart"/>
      <w:r w:rsidRPr="0090622E">
        <w:rPr>
          <w:szCs w:val="24"/>
        </w:rPr>
        <w:t>Nicht</w:t>
      </w:r>
      <w:proofErr w:type="spellEnd"/>
      <w:r w:rsidRPr="0090622E">
        <w:rPr>
          <w:szCs w:val="24"/>
        </w:rPr>
        <w:t>-EU-</w:t>
      </w:r>
      <w:proofErr w:type="spellStart"/>
      <w:r w:rsidRPr="0090622E">
        <w:rPr>
          <w:szCs w:val="24"/>
        </w:rPr>
        <w:t>Staat</w:t>
      </w:r>
      <w:proofErr w:type="spellEnd"/>
      <w:r w:rsidRPr="0090622E">
        <w:rPr>
          <w:szCs w:val="24"/>
        </w:rPr>
        <w:t xml:space="preserve"> in Europa</w:t>
      </w:r>
    </w:p>
    <w:p w:rsidR="006616D6" w:rsidRPr="0090622E" w:rsidRDefault="006616D6" w:rsidP="006616D6">
      <w:pPr>
        <w:pStyle w:val="ListParagraph"/>
        <w:numPr>
          <w:ilvl w:val="0"/>
          <w:numId w:val="12"/>
        </w:numPr>
        <w:spacing w:after="160" w:line="259" w:lineRule="auto"/>
        <w:rPr>
          <w:szCs w:val="24"/>
        </w:rPr>
      </w:pPr>
      <w:proofErr w:type="spellStart"/>
      <w:r w:rsidRPr="0090622E">
        <w:rPr>
          <w:szCs w:val="24"/>
        </w:rPr>
        <w:t>Sonstiges</w:t>
      </w:r>
      <w:proofErr w:type="spellEnd"/>
    </w:p>
    <w:p w:rsidR="006616D6" w:rsidRPr="0090622E" w:rsidRDefault="006616D6" w:rsidP="006616D6">
      <w:pPr>
        <w:pStyle w:val="ListParagraph"/>
        <w:numPr>
          <w:ilvl w:val="0"/>
          <w:numId w:val="12"/>
        </w:numPr>
        <w:spacing w:after="160" w:line="259" w:lineRule="auto"/>
        <w:rPr>
          <w:szCs w:val="24"/>
        </w:rPr>
      </w:pPr>
      <w:proofErr w:type="spellStart"/>
      <w:r w:rsidRPr="0090622E">
        <w:rPr>
          <w:szCs w:val="24"/>
        </w:rPr>
        <w:t>Keine</w:t>
      </w:r>
      <w:proofErr w:type="spellEnd"/>
      <w:r w:rsidRPr="0090622E">
        <w:rPr>
          <w:szCs w:val="24"/>
        </w:rPr>
        <w:t xml:space="preserve"> </w:t>
      </w:r>
      <w:proofErr w:type="spellStart"/>
      <w:r w:rsidRPr="0090622E">
        <w:rPr>
          <w:szCs w:val="24"/>
        </w:rPr>
        <w:t>Angabe</w:t>
      </w:r>
      <w:proofErr w:type="spellEnd"/>
    </w:p>
    <w:p w:rsidR="006616D6" w:rsidRPr="0090622E" w:rsidRDefault="006616D6" w:rsidP="006616D6">
      <w:pPr>
        <w:pStyle w:val="Heading3"/>
        <w:rPr>
          <w:rFonts w:cs="Times New Roman"/>
        </w:rPr>
      </w:pPr>
      <w:proofErr w:type="spellStart"/>
      <w:r w:rsidRPr="0090622E">
        <w:rPr>
          <w:rFonts w:cs="Times New Roman"/>
        </w:rPr>
        <w:lastRenderedPageBreak/>
        <w:t>Höchste</w:t>
      </w:r>
      <w:proofErr w:type="spellEnd"/>
      <w:r w:rsidRPr="0090622E">
        <w:rPr>
          <w:rFonts w:cs="Times New Roman"/>
        </w:rPr>
        <w:t xml:space="preserve"> </w:t>
      </w:r>
      <w:proofErr w:type="spellStart"/>
      <w:r w:rsidRPr="0090622E">
        <w:rPr>
          <w:rFonts w:cs="Times New Roman"/>
        </w:rPr>
        <w:t>abgeschlossene</w:t>
      </w:r>
      <w:proofErr w:type="spellEnd"/>
      <w:r w:rsidRPr="0090622E">
        <w:rPr>
          <w:rFonts w:cs="Times New Roman"/>
        </w:rPr>
        <w:t xml:space="preserve"> </w:t>
      </w:r>
      <w:proofErr w:type="spellStart"/>
      <w:r w:rsidRPr="0090622E">
        <w:rPr>
          <w:rFonts w:cs="Times New Roman"/>
        </w:rPr>
        <w:t>Ausbildung</w:t>
      </w:r>
      <w:proofErr w:type="spellEnd"/>
    </w:p>
    <w:p w:rsidR="006616D6" w:rsidRPr="0090622E" w:rsidRDefault="006616D6" w:rsidP="006616D6">
      <w:pPr>
        <w:pStyle w:val="ListParagraph"/>
        <w:numPr>
          <w:ilvl w:val="0"/>
          <w:numId w:val="2"/>
        </w:numPr>
        <w:spacing w:after="160" w:line="259" w:lineRule="auto"/>
        <w:rPr>
          <w:szCs w:val="24"/>
        </w:rPr>
      </w:pPr>
      <w:proofErr w:type="spellStart"/>
      <w:r w:rsidRPr="0090622E">
        <w:rPr>
          <w:szCs w:val="24"/>
        </w:rPr>
        <w:t>Pflichtschule</w:t>
      </w:r>
      <w:proofErr w:type="spellEnd"/>
    </w:p>
    <w:p w:rsidR="006616D6" w:rsidRPr="0090622E" w:rsidRDefault="006616D6" w:rsidP="006616D6">
      <w:pPr>
        <w:pStyle w:val="ListParagraph"/>
        <w:numPr>
          <w:ilvl w:val="0"/>
          <w:numId w:val="2"/>
        </w:numPr>
        <w:spacing w:after="160" w:line="259" w:lineRule="auto"/>
        <w:rPr>
          <w:szCs w:val="24"/>
        </w:rPr>
      </w:pPr>
      <w:proofErr w:type="spellStart"/>
      <w:r w:rsidRPr="0090622E">
        <w:rPr>
          <w:szCs w:val="24"/>
        </w:rPr>
        <w:t>Lehre</w:t>
      </w:r>
      <w:proofErr w:type="spellEnd"/>
    </w:p>
    <w:p w:rsidR="006616D6" w:rsidRPr="0090622E" w:rsidRDefault="006616D6" w:rsidP="006616D6">
      <w:pPr>
        <w:pStyle w:val="ListParagraph"/>
        <w:numPr>
          <w:ilvl w:val="0"/>
          <w:numId w:val="2"/>
        </w:numPr>
        <w:spacing w:after="160" w:line="259" w:lineRule="auto"/>
        <w:rPr>
          <w:szCs w:val="24"/>
        </w:rPr>
      </w:pPr>
      <w:proofErr w:type="spellStart"/>
      <w:r w:rsidRPr="0090622E">
        <w:rPr>
          <w:szCs w:val="24"/>
        </w:rPr>
        <w:t>Facharbeiter</w:t>
      </w:r>
      <w:proofErr w:type="spellEnd"/>
      <w:r w:rsidRPr="0090622E">
        <w:rPr>
          <w:szCs w:val="24"/>
        </w:rPr>
        <w:t xml:space="preserve"> / </w:t>
      </w:r>
      <w:proofErr w:type="spellStart"/>
      <w:r w:rsidRPr="0090622E">
        <w:rPr>
          <w:szCs w:val="24"/>
        </w:rPr>
        <w:t>Fachschule</w:t>
      </w:r>
      <w:proofErr w:type="spellEnd"/>
    </w:p>
    <w:p w:rsidR="006616D6" w:rsidRPr="0090622E" w:rsidRDefault="006616D6" w:rsidP="006616D6">
      <w:pPr>
        <w:pStyle w:val="ListParagraph"/>
        <w:numPr>
          <w:ilvl w:val="0"/>
          <w:numId w:val="2"/>
        </w:numPr>
        <w:spacing w:after="160" w:line="259" w:lineRule="auto"/>
        <w:rPr>
          <w:szCs w:val="24"/>
        </w:rPr>
      </w:pPr>
      <w:r w:rsidRPr="0090622E">
        <w:rPr>
          <w:szCs w:val="24"/>
        </w:rPr>
        <w:t>Matura</w:t>
      </w:r>
    </w:p>
    <w:p w:rsidR="006616D6" w:rsidRPr="0090622E" w:rsidRDefault="006616D6" w:rsidP="006616D6">
      <w:pPr>
        <w:pStyle w:val="ListParagraph"/>
        <w:numPr>
          <w:ilvl w:val="0"/>
          <w:numId w:val="2"/>
        </w:numPr>
        <w:spacing w:after="160" w:line="259" w:lineRule="auto"/>
        <w:rPr>
          <w:szCs w:val="24"/>
        </w:rPr>
      </w:pPr>
      <w:r w:rsidRPr="0090622E">
        <w:rPr>
          <w:szCs w:val="24"/>
        </w:rPr>
        <w:t>Bachelor</w:t>
      </w:r>
    </w:p>
    <w:p w:rsidR="006616D6" w:rsidRPr="0090622E" w:rsidRDefault="006616D6" w:rsidP="006616D6">
      <w:pPr>
        <w:pStyle w:val="ListParagraph"/>
        <w:numPr>
          <w:ilvl w:val="0"/>
          <w:numId w:val="2"/>
        </w:numPr>
        <w:spacing w:after="160" w:line="259" w:lineRule="auto"/>
        <w:rPr>
          <w:szCs w:val="24"/>
        </w:rPr>
      </w:pPr>
      <w:r w:rsidRPr="0090622E">
        <w:rPr>
          <w:szCs w:val="24"/>
        </w:rPr>
        <w:t>Master / Magister</w:t>
      </w:r>
    </w:p>
    <w:p w:rsidR="006616D6" w:rsidRPr="0090622E" w:rsidRDefault="006616D6" w:rsidP="006616D6">
      <w:pPr>
        <w:pStyle w:val="ListParagraph"/>
        <w:numPr>
          <w:ilvl w:val="0"/>
          <w:numId w:val="2"/>
        </w:numPr>
        <w:spacing w:after="160" w:line="259" w:lineRule="auto"/>
        <w:rPr>
          <w:szCs w:val="24"/>
        </w:rPr>
      </w:pPr>
      <w:r w:rsidRPr="0090622E">
        <w:rPr>
          <w:szCs w:val="24"/>
        </w:rPr>
        <w:t xml:space="preserve">PhD / </w:t>
      </w:r>
      <w:proofErr w:type="spellStart"/>
      <w:r w:rsidRPr="0090622E">
        <w:rPr>
          <w:szCs w:val="24"/>
        </w:rPr>
        <w:t>Doktorat</w:t>
      </w:r>
      <w:proofErr w:type="spellEnd"/>
    </w:p>
    <w:p w:rsidR="006616D6" w:rsidRPr="0090622E" w:rsidRDefault="006616D6" w:rsidP="006616D6">
      <w:pPr>
        <w:pStyle w:val="ListParagraph"/>
        <w:numPr>
          <w:ilvl w:val="0"/>
          <w:numId w:val="2"/>
        </w:numPr>
        <w:spacing w:after="160" w:line="259" w:lineRule="auto"/>
        <w:rPr>
          <w:szCs w:val="24"/>
        </w:rPr>
      </w:pPr>
      <w:proofErr w:type="spellStart"/>
      <w:r w:rsidRPr="0090622E">
        <w:rPr>
          <w:szCs w:val="24"/>
        </w:rPr>
        <w:t>Sonstige</w:t>
      </w:r>
      <w:proofErr w:type="spellEnd"/>
    </w:p>
    <w:p w:rsidR="006616D6" w:rsidRPr="0090622E" w:rsidRDefault="006616D6" w:rsidP="006616D6">
      <w:pPr>
        <w:pStyle w:val="ListParagraph"/>
        <w:numPr>
          <w:ilvl w:val="0"/>
          <w:numId w:val="2"/>
        </w:numPr>
        <w:spacing w:after="160" w:line="259" w:lineRule="auto"/>
        <w:rPr>
          <w:szCs w:val="24"/>
        </w:rPr>
      </w:pPr>
      <w:proofErr w:type="spellStart"/>
      <w:r w:rsidRPr="0090622E">
        <w:rPr>
          <w:szCs w:val="24"/>
        </w:rPr>
        <w:t>keine</w:t>
      </w:r>
      <w:proofErr w:type="spellEnd"/>
      <w:r w:rsidRPr="0090622E">
        <w:rPr>
          <w:szCs w:val="24"/>
        </w:rPr>
        <w:t xml:space="preserve"> </w:t>
      </w:r>
      <w:proofErr w:type="spellStart"/>
      <w:r w:rsidRPr="0090622E">
        <w:rPr>
          <w:szCs w:val="24"/>
        </w:rPr>
        <w:t>Angabe</w:t>
      </w:r>
      <w:proofErr w:type="spellEnd"/>
    </w:p>
    <w:p w:rsidR="006616D6" w:rsidRPr="0090622E" w:rsidRDefault="006616D6" w:rsidP="006616D6"/>
    <w:p w:rsidR="006616D6" w:rsidRPr="0090622E" w:rsidRDefault="006616D6" w:rsidP="006616D6">
      <w:pPr>
        <w:spacing w:after="160" w:line="259" w:lineRule="auto"/>
        <w:rPr>
          <w:b/>
          <w:i/>
        </w:rPr>
      </w:pPr>
      <w:r w:rsidRPr="0090622E">
        <w:rPr>
          <w:b/>
          <w:i/>
        </w:rPr>
        <w:br w:type="page"/>
      </w:r>
    </w:p>
    <w:p w:rsidR="006616D6" w:rsidRPr="0090622E" w:rsidRDefault="006616D6" w:rsidP="006616D6">
      <w:pPr>
        <w:rPr>
          <w:b/>
          <w:i/>
        </w:rPr>
      </w:pPr>
      <w:r w:rsidRPr="0090622E">
        <w:rPr>
          <w:b/>
          <w:i/>
        </w:rPr>
        <w:lastRenderedPageBreak/>
        <w:t xml:space="preserve">Supplementary Text 2: Translated English version of the survey text. </w:t>
      </w:r>
    </w:p>
    <w:p w:rsidR="006616D6" w:rsidRPr="0090622E" w:rsidRDefault="006616D6" w:rsidP="006616D6"/>
    <w:p w:rsidR="006616D6" w:rsidRPr="0090622E" w:rsidRDefault="006616D6" w:rsidP="006616D6">
      <w:pPr>
        <w:rPr>
          <w:b/>
          <w:szCs w:val="24"/>
        </w:rPr>
      </w:pPr>
      <w:bookmarkStart w:id="1" w:name="_Hlk8387827"/>
      <w:r w:rsidRPr="0090622E">
        <w:rPr>
          <w:b/>
          <w:szCs w:val="24"/>
        </w:rPr>
        <w:t>Target Group</w:t>
      </w:r>
    </w:p>
    <w:p w:rsidR="006616D6" w:rsidRPr="0090622E" w:rsidRDefault="006616D6" w:rsidP="006616D6">
      <w:pPr>
        <w:pStyle w:val="Heading3"/>
        <w:rPr>
          <w:rFonts w:cs="Times New Roman"/>
        </w:rPr>
      </w:pPr>
      <w:r w:rsidRPr="0090622E">
        <w:rPr>
          <w:rFonts w:cs="Times New Roman"/>
        </w:rPr>
        <w:t>Currently I’m working in the field of/get</w:t>
      </w:r>
      <w:r>
        <w:rPr>
          <w:rFonts w:cs="Times New Roman"/>
        </w:rPr>
        <w:t>ting</w:t>
      </w:r>
      <w:r w:rsidRPr="0090622E">
        <w:rPr>
          <w:rFonts w:cs="Times New Roman"/>
        </w:rPr>
        <w:t xml:space="preserve"> an education in …</w:t>
      </w:r>
    </w:p>
    <w:p w:rsidR="006616D6" w:rsidRPr="0090622E" w:rsidRDefault="006616D6" w:rsidP="006616D6">
      <w:pPr>
        <w:pStyle w:val="ListParagraph"/>
        <w:numPr>
          <w:ilvl w:val="0"/>
          <w:numId w:val="3"/>
        </w:numPr>
        <w:spacing w:after="160" w:line="259" w:lineRule="auto"/>
        <w:rPr>
          <w:szCs w:val="24"/>
        </w:rPr>
      </w:pPr>
      <w:r w:rsidRPr="0090622E">
        <w:rPr>
          <w:szCs w:val="24"/>
        </w:rPr>
        <w:t>Ecology / Environmental protection / Nature protection / Natural reserves</w:t>
      </w:r>
    </w:p>
    <w:p w:rsidR="006616D6" w:rsidRPr="0090622E" w:rsidRDefault="006616D6" w:rsidP="006616D6">
      <w:pPr>
        <w:pStyle w:val="ListParagraph"/>
        <w:numPr>
          <w:ilvl w:val="0"/>
          <w:numId w:val="3"/>
        </w:numPr>
        <w:spacing w:after="160" w:line="259" w:lineRule="auto"/>
        <w:rPr>
          <w:szCs w:val="24"/>
        </w:rPr>
      </w:pPr>
      <w:r w:rsidRPr="0090622E">
        <w:rPr>
          <w:szCs w:val="24"/>
        </w:rPr>
        <w:t>Agriculture / Forestry</w:t>
      </w:r>
    </w:p>
    <w:p w:rsidR="006616D6" w:rsidRPr="0090622E" w:rsidRDefault="006616D6" w:rsidP="006616D6">
      <w:pPr>
        <w:pStyle w:val="ListParagraph"/>
        <w:numPr>
          <w:ilvl w:val="0"/>
          <w:numId w:val="3"/>
        </w:numPr>
        <w:spacing w:after="160" w:line="259" w:lineRule="auto"/>
        <w:rPr>
          <w:szCs w:val="24"/>
        </w:rPr>
      </w:pPr>
      <w:r w:rsidRPr="0090622E">
        <w:rPr>
          <w:szCs w:val="24"/>
        </w:rPr>
        <w:t>Landscape architecture / Gardening</w:t>
      </w:r>
    </w:p>
    <w:p w:rsidR="006616D6" w:rsidRPr="0090622E" w:rsidRDefault="006616D6" w:rsidP="006616D6">
      <w:pPr>
        <w:pStyle w:val="ListParagraph"/>
        <w:numPr>
          <w:ilvl w:val="0"/>
          <w:numId w:val="3"/>
        </w:numPr>
        <w:spacing w:after="160" w:line="259" w:lineRule="auto"/>
        <w:rPr>
          <w:szCs w:val="24"/>
        </w:rPr>
      </w:pPr>
      <w:r w:rsidRPr="0090622E">
        <w:rPr>
          <w:szCs w:val="24"/>
        </w:rPr>
        <w:t>Hunting / Fishing</w:t>
      </w:r>
    </w:p>
    <w:p w:rsidR="006616D6" w:rsidRPr="0090622E" w:rsidRDefault="006616D6" w:rsidP="006616D6">
      <w:pPr>
        <w:pStyle w:val="ListParagraph"/>
        <w:numPr>
          <w:ilvl w:val="0"/>
          <w:numId w:val="3"/>
        </w:numPr>
        <w:spacing w:after="160" w:line="259" w:lineRule="auto"/>
        <w:rPr>
          <w:szCs w:val="24"/>
        </w:rPr>
      </w:pPr>
      <w:r w:rsidRPr="0090622E">
        <w:rPr>
          <w:szCs w:val="24"/>
        </w:rPr>
        <w:t>None of the listed options</w:t>
      </w:r>
    </w:p>
    <w:p w:rsidR="006616D6" w:rsidRPr="0090622E" w:rsidRDefault="006616D6" w:rsidP="006616D6">
      <w:pPr>
        <w:rPr>
          <w:b/>
          <w:szCs w:val="24"/>
        </w:rPr>
      </w:pPr>
      <w:r w:rsidRPr="0090622E">
        <w:rPr>
          <w:b/>
          <w:szCs w:val="24"/>
        </w:rPr>
        <w:t>Perception of species</w:t>
      </w:r>
    </w:p>
    <w:p w:rsidR="006616D6" w:rsidRPr="0090622E" w:rsidRDefault="006616D6" w:rsidP="006616D6">
      <w:pPr>
        <w:rPr>
          <w:szCs w:val="24"/>
        </w:rPr>
      </w:pPr>
      <w:r>
        <w:rPr>
          <w:szCs w:val="24"/>
        </w:rPr>
        <w:t>“</w:t>
      </w:r>
      <w:r w:rsidRPr="0090622E">
        <w:rPr>
          <w:szCs w:val="24"/>
        </w:rPr>
        <w:t>You will be shown pictures of plant or animal species that are common in Austria. Below you will find statements about the respective species. Please tick the point that most closely matches your personal feelings and your perception of this species. There is neither right nor wrong, your "gut instinct" counts.</w:t>
      </w:r>
      <w:r>
        <w:rPr>
          <w:szCs w:val="24"/>
        </w:rPr>
        <w:t>”</w:t>
      </w:r>
    </w:p>
    <w:p w:rsidR="006616D6" w:rsidRPr="0090622E" w:rsidRDefault="006616D6" w:rsidP="006616D6">
      <w:pPr>
        <w:jc w:val="center"/>
        <w:rPr>
          <w:szCs w:val="24"/>
        </w:rPr>
      </w:pPr>
      <w:r w:rsidRPr="0090622E">
        <w:rPr>
          <w:szCs w:val="24"/>
        </w:rPr>
        <w:t>[Picture native species] [Picture alien species]</w:t>
      </w:r>
    </w:p>
    <w:p w:rsidR="006616D6" w:rsidRPr="0090622E" w:rsidRDefault="006616D6" w:rsidP="006616D6">
      <w:pPr>
        <w:jc w:val="cente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727"/>
        <w:gridCol w:w="1583"/>
        <w:gridCol w:w="1871"/>
      </w:tblGrid>
      <w:tr w:rsidR="006616D6" w:rsidRPr="0090622E" w:rsidTr="0091025D">
        <w:trPr>
          <w:trHeight w:val="397"/>
        </w:trPr>
        <w:tc>
          <w:tcPr>
            <w:tcW w:w="3708" w:type="dxa"/>
            <w:noWrap/>
            <w:hideMark/>
          </w:tcPr>
          <w:p w:rsidR="006616D6" w:rsidRPr="0090622E" w:rsidRDefault="006616D6" w:rsidP="0091025D">
            <w:pPr>
              <w:rPr>
                <w:szCs w:val="24"/>
              </w:rPr>
            </w:pPr>
            <w:r w:rsidRPr="0090622E">
              <w:rPr>
                <w:szCs w:val="24"/>
              </w:rPr>
              <w:t>Their function in our ecosystem is…</w:t>
            </w:r>
          </w:p>
        </w:tc>
        <w:tc>
          <w:tcPr>
            <w:tcW w:w="1727" w:type="dxa"/>
          </w:tcPr>
          <w:p w:rsidR="006616D6" w:rsidRPr="0090622E" w:rsidRDefault="006616D6" w:rsidP="0091025D">
            <w:pPr>
              <w:jc w:val="center"/>
              <w:rPr>
                <w:szCs w:val="24"/>
              </w:rPr>
            </w:pPr>
            <w:r w:rsidRPr="0090622E">
              <w:rPr>
                <w:szCs w:val="24"/>
              </w:rPr>
              <w:t>very important</w:t>
            </w:r>
          </w:p>
        </w:tc>
        <w:tc>
          <w:tcPr>
            <w:tcW w:w="1583" w:type="dxa"/>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871" w:type="dxa"/>
          </w:tcPr>
          <w:p w:rsidR="006616D6" w:rsidRPr="0090622E" w:rsidRDefault="006616D6" w:rsidP="0091025D">
            <w:pPr>
              <w:jc w:val="center"/>
              <w:rPr>
                <w:szCs w:val="24"/>
              </w:rPr>
            </w:pPr>
            <w:r w:rsidRPr="0090622E">
              <w:rPr>
                <w:szCs w:val="24"/>
              </w:rPr>
              <w:t>very unimportant</w:t>
            </w:r>
          </w:p>
        </w:tc>
      </w:tr>
      <w:tr w:rsidR="006616D6" w:rsidRPr="0090622E" w:rsidTr="0091025D">
        <w:trPr>
          <w:trHeight w:val="397"/>
        </w:trPr>
        <w:tc>
          <w:tcPr>
            <w:tcW w:w="3708" w:type="dxa"/>
            <w:noWrap/>
            <w:hideMark/>
          </w:tcPr>
          <w:p w:rsidR="006616D6" w:rsidRPr="0090622E" w:rsidRDefault="006616D6" w:rsidP="0091025D">
            <w:pPr>
              <w:rPr>
                <w:szCs w:val="24"/>
              </w:rPr>
            </w:pPr>
            <w:r w:rsidRPr="0090622E">
              <w:rPr>
                <w:szCs w:val="24"/>
              </w:rPr>
              <w:t>Affects our ecosystems…</w:t>
            </w:r>
          </w:p>
        </w:tc>
        <w:tc>
          <w:tcPr>
            <w:tcW w:w="1727" w:type="dxa"/>
          </w:tcPr>
          <w:p w:rsidR="006616D6" w:rsidRPr="0090622E" w:rsidRDefault="006616D6" w:rsidP="0091025D">
            <w:pPr>
              <w:jc w:val="center"/>
              <w:rPr>
                <w:szCs w:val="24"/>
              </w:rPr>
            </w:pPr>
            <w:r w:rsidRPr="0090622E">
              <w:rPr>
                <w:szCs w:val="24"/>
              </w:rPr>
              <w:t>very positively</w:t>
            </w:r>
          </w:p>
        </w:tc>
        <w:tc>
          <w:tcPr>
            <w:tcW w:w="1583" w:type="dxa"/>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871" w:type="dxa"/>
          </w:tcPr>
          <w:p w:rsidR="006616D6" w:rsidRPr="0090622E" w:rsidRDefault="006616D6" w:rsidP="0091025D">
            <w:pPr>
              <w:jc w:val="center"/>
              <w:rPr>
                <w:szCs w:val="24"/>
              </w:rPr>
            </w:pPr>
            <w:r w:rsidRPr="0090622E">
              <w:rPr>
                <w:szCs w:val="24"/>
              </w:rPr>
              <w:t>very negatively</w:t>
            </w:r>
          </w:p>
        </w:tc>
      </w:tr>
      <w:tr w:rsidR="006616D6" w:rsidRPr="0090622E" w:rsidTr="0091025D">
        <w:trPr>
          <w:trHeight w:val="397"/>
        </w:trPr>
        <w:tc>
          <w:tcPr>
            <w:tcW w:w="3708" w:type="dxa"/>
            <w:noWrap/>
            <w:hideMark/>
          </w:tcPr>
          <w:p w:rsidR="006616D6" w:rsidRPr="0090622E" w:rsidRDefault="006616D6" w:rsidP="0091025D">
            <w:pPr>
              <w:rPr>
                <w:szCs w:val="24"/>
              </w:rPr>
            </w:pPr>
            <w:r w:rsidRPr="0090622E">
              <w:rPr>
                <w:szCs w:val="24"/>
              </w:rPr>
              <w:t>Triggers … emotions.</w:t>
            </w:r>
          </w:p>
        </w:tc>
        <w:tc>
          <w:tcPr>
            <w:tcW w:w="1727" w:type="dxa"/>
          </w:tcPr>
          <w:p w:rsidR="006616D6" w:rsidRPr="0090622E" w:rsidRDefault="006616D6" w:rsidP="0091025D">
            <w:pPr>
              <w:jc w:val="center"/>
              <w:rPr>
                <w:szCs w:val="24"/>
              </w:rPr>
            </w:pPr>
            <w:r w:rsidRPr="0090622E">
              <w:rPr>
                <w:szCs w:val="24"/>
              </w:rPr>
              <w:t>very positive</w:t>
            </w:r>
          </w:p>
        </w:tc>
        <w:tc>
          <w:tcPr>
            <w:tcW w:w="1583" w:type="dxa"/>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871" w:type="dxa"/>
          </w:tcPr>
          <w:p w:rsidR="006616D6" w:rsidRPr="0090622E" w:rsidRDefault="006616D6" w:rsidP="0091025D">
            <w:pPr>
              <w:jc w:val="center"/>
              <w:rPr>
                <w:szCs w:val="24"/>
              </w:rPr>
            </w:pPr>
            <w:r w:rsidRPr="0090622E">
              <w:rPr>
                <w:szCs w:val="24"/>
              </w:rPr>
              <w:t>very negative</w:t>
            </w:r>
          </w:p>
        </w:tc>
      </w:tr>
      <w:tr w:rsidR="006616D6" w:rsidRPr="0090622E" w:rsidTr="0091025D">
        <w:trPr>
          <w:trHeight w:val="397"/>
        </w:trPr>
        <w:tc>
          <w:tcPr>
            <w:tcW w:w="3708" w:type="dxa"/>
            <w:noWrap/>
            <w:hideMark/>
          </w:tcPr>
          <w:p w:rsidR="006616D6" w:rsidRPr="0090622E" w:rsidRDefault="006616D6" w:rsidP="0091025D">
            <w:pPr>
              <w:rPr>
                <w:szCs w:val="24"/>
              </w:rPr>
            </w:pPr>
            <w:r w:rsidRPr="0090622E">
              <w:rPr>
                <w:szCs w:val="24"/>
              </w:rPr>
              <w:t>Appears visually...</w:t>
            </w:r>
          </w:p>
        </w:tc>
        <w:tc>
          <w:tcPr>
            <w:tcW w:w="1727" w:type="dxa"/>
          </w:tcPr>
          <w:p w:rsidR="006616D6" w:rsidRPr="0090622E" w:rsidRDefault="006616D6" w:rsidP="0091025D">
            <w:pPr>
              <w:jc w:val="center"/>
              <w:rPr>
                <w:szCs w:val="24"/>
              </w:rPr>
            </w:pPr>
            <w:r w:rsidRPr="0090622E">
              <w:rPr>
                <w:szCs w:val="24"/>
              </w:rPr>
              <w:t>very aesthetic</w:t>
            </w:r>
          </w:p>
        </w:tc>
        <w:tc>
          <w:tcPr>
            <w:tcW w:w="1583" w:type="dxa"/>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871" w:type="dxa"/>
          </w:tcPr>
          <w:p w:rsidR="006616D6" w:rsidRPr="0090622E" w:rsidRDefault="006616D6" w:rsidP="0091025D">
            <w:pPr>
              <w:jc w:val="center"/>
              <w:rPr>
                <w:szCs w:val="24"/>
              </w:rPr>
            </w:pPr>
            <w:r w:rsidRPr="0090622E">
              <w:rPr>
                <w:szCs w:val="24"/>
              </w:rPr>
              <w:t xml:space="preserve">very </w:t>
            </w:r>
            <w:r>
              <w:rPr>
                <w:szCs w:val="24"/>
              </w:rPr>
              <w:t>non-</w:t>
            </w:r>
            <w:r w:rsidRPr="0090622E">
              <w:rPr>
                <w:szCs w:val="24"/>
              </w:rPr>
              <w:t>aesthetic</w:t>
            </w:r>
          </w:p>
        </w:tc>
      </w:tr>
      <w:tr w:rsidR="006616D6" w:rsidRPr="0090622E" w:rsidTr="0091025D">
        <w:trPr>
          <w:trHeight w:val="397"/>
        </w:trPr>
        <w:tc>
          <w:tcPr>
            <w:tcW w:w="3708" w:type="dxa"/>
            <w:noWrap/>
            <w:hideMark/>
          </w:tcPr>
          <w:p w:rsidR="006616D6" w:rsidRPr="0090622E" w:rsidRDefault="006616D6" w:rsidP="0091025D">
            <w:pPr>
              <w:rPr>
                <w:szCs w:val="24"/>
              </w:rPr>
            </w:pPr>
            <w:r w:rsidRPr="0090622E">
              <w:rPr>
                <w:szCs w:val="24"/>
              </w:rPr>
              <w:t>Should be … protected.</w:t>
            </w:r>
          </w:p>
        </w:tc>
        <w:tc>
          <w:tcPr>
            <w:tcW w:w="1727" w:type="dxa"/>
          </w:tcPr>
          <w:p w:rsidR="006616D6" w:rsidRPr="0090622E" w:rsidRDefault="006616D6" w:rsidP="0091025D">
            <w:pPr>
              <w:jc w:val="center"/>
              <w:rPr>
                <w:szCs w:val="24"/>
              </w:rPr>
            </w:pPr>
            <w:r w:rsidRPr="0090622E">
              <w:rPr>
                <w:szCs w:val="24"/>
              </w:rPr>
              <w:t>much more</w:t>
            </w:r>
          </w:p>
        </w:tc>
        <w:tc>
          <w:tcPr>
            <w:tcW w:w="1583" w:type="dxa"/>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871" w:type="dxa"/>
          </w:tcPr>
          <w:p w:rsidR="006616D6" w:rsidRPr="0090622E" w:rsidRDefault="006616D6" w:rsidP="0091025D">
            <w:pPr>
              <w:jc w:val="center"/>
              <w:rPr>
                <w:szCs w:val="24"/>
              </w:rPr>
            </w:pPr>
            <w:r w:rsidRPr="0090622E">
              <w:rPr>
                <w:szCs w:val="24"/>
              </w:rPr>
              <w:t>much less</w:t>
            </w:r>
          </w:p>
        </w:tc>
      </w:tr>
      <w:tr w:rsidR="006616D6" w:rsidRPr="0090622E" w:rsidTr="0091025D">
        <w:trPr>
          <w:trHeight w:val="397"/>
        </w:trPr>
        <w:tc>
          <w:tcPr>
            <w:tcW w:w="3708" w:type="dxa"/>
            <w:noWrap/>
            <w:hideMark/>
          </w:tcPr>
          <w:p w:rsidR="006616D6" w:rsidRPr="0090622E" w:rsidRDefault="006616D6" w:rsidP="0091025D">
            <w:pPr>
              <w:rPr>
                <w:szCs w:val="24"/>
              </w:rPr>
            </w:pPr>
            <w:r w:rsidRPr="0090622E">
              <w:rPr>
                <w:szCs w:val="24"/>
              </w:rPr>
              <w:t>Appertains to our landscape scenery.</w:t>
            </w:r>
          </w:p>
        </w:tc>
        <w:tc>
          <w:tcPr>
            <w:tcW w:w="1727" w:type="dxa"/>
          </w:tcPr>
          <w:p w:rsidR="006616D6" w:rsidRPr="0090622E" w:rsidRDefault="006616D6" w:rsidP="0091025D">
            <w:pPr>
              <w:jc w:val="center"/>
              <w:rPr>
                <w:szCs w:val="24"/>
              </w:rPr>
            </w:pPr>
            <w:r w:rsidRPr="0090622E">
              <w:rPr>
                <w:szCs w:val="24"/>
              </w:rPr>
              <w:t>Yes</w:t>
            </w:r>
          </w:p>
        </w:tc>
        <w:tc>
          <w:tcPr>
            <w:tcW w:w="1583" w:type="dxa"/>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871" w:type="dxa"/>
          </w:tcPr>
          <w:p w:rsidR="006616D6" w:rsidRPr="0090622E" w:rsidRDefault="006616D6" w:rsidP="0091025D">
            <w:pPr>
              <w:jc w:val="center"/>
              <w:rPr>
                <w:szCs w:val="24"/>
              </w:rPr>
            </w:pPr>
            <w:r w:rsidRPr="0090622E">
              <w:rPr>
                <w:szCs w:val="24"/>
              </w:rPr>
              <w:t>No</w:t>
            </w:r>
          </w:p>
        </w:tc>
      </w:tr>
      <w:tr w:rsidR="006616D6" w:rsidRPr="0090622E" w:rsidTr="0091025D">
        <w:trPr>
          <w:trHeight w:val="397"/>
        </w:trPr>
        <w:tc>
          <w:tcPr>
            <w:tcW w:w="3708" w:type="dxa"/>
            <w:noWrap/>
            <w:hideMark/>
          </w:tcPr>
          <w:p w:rsidR="006616D6" w:rsidRPr="0090622E" w:rsidRDefault="006616D6" w:rsidP="0091025D">
            <w:pPr>
              <w:rPr>
                <w:szCs w:val="24"/>
              </w:rPr>
            </w:pPr>
            <w:r w:rsidRPr="0090622E">
              <w:rPr>
                <w:szCs w:val="24"/>
              </w:rPr>
              <w:t>I know this species…</w:t>
            </w:r>
          </w:p>
        </w:tc>
        <w:tc>
          <w:tcPr>
            <w:tcW w:w="1727" w:type="dxa"/>
          </w:tcPr>
          <w:p w:rsidR="006616D6" w:rsidRPr="0090622E" w:rsidRDefault="006616D6" w:rsidP="0091025D">
            <w:pPr>
              <w:jc w:val="center"/>
              <w:rPr>
                <w:szCs w:val="24"/>
              </w:rPr>
            </w:pPr>
            <w:r w:rsidRPr="0090622E">
              <w:rPr>
                <w:szCs w:val="24"/>
              </w:rPr>
              <w:t>very well</w:t>
            </w:r>
          </w:p>
        </w:tc>
        <w:tc>
          <w:tcPr>
            <w:tcW w:w="1583" w:type="dxa"/>
          </w:tcPr>
          <w:p w:rsidR="006616D6" w:rsidRPr="0090622E" w:rsidRDefault="006616D6" w:rsidP="0091025D">
            <w:pPr>
              <w:jc w:val="center"/>
              <w:rPr>
                <w:szCs w:val="24"/>
              </w:rPr>
            </w:pPr>
            <w:r w:rsidRPr="0090622E">
              <w:rPr>
                <w:szCs w:val="24"/>
              </w:rPr>
              <w:t xml:space="preserve">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p>
        </w:tc>
        <w:tc>
          <w:tcPr>
            <w:tcW w:w="1871" w:type="dxa"/>
          </w:tcPr>
          <w:p w:rsidR="006616D6" w:rsidRPr="0090622E" w:rsidRDefault="006616D6" w:rsidP="0091025D">
            <w:pPr>
              <w:jc w:val="center"/>
              <w:rPr>
                <w:szCs w:val="24"/>
              </w:rPr>
            </w:pPr>
            <w:r w:rsidRPr="0090622E">
              <w:rPr>
                <w:szCs w:val="24"/>
              </w:rPr>
              <w:t>not</w:t>
            </w:r>
          </w:p>
        </w:tc>
      </w:tr>
    </w:tbl>
    <w:p w:rsidR="006616D6" w:rsidRPr="0090622E" w:rsidRDefault="006616D6" w:rsidP="006616D6">
      <w:pPr>
        <w:rPr>
          <w:b/>
          <w:szCs w:val="24"/>
        </w:rPr>
      </w:pPr>
    </w:p>
    <w:p w:rsidR="006616D6" w:rsidRPr="0090622E" w:rsidRDefault="006616D6" w:rsidP="006616D6">
      <w:pPr>
        <w:rPr>
          <w:b/>
          <w:szCs w:val="24"/>
        </w:rPr>
      </w:pPr>
      <w:r w:rsidRPr="0090622E">
        <w:rPr>
          <w:b/>
          <w:szCs w:val="24"/>
        </w:rPr>
        <w:t>Perception of management methods</w:t>
      </w:r>
    </w:p>
    <w:p w:rsidR="006616D6" w:rsidRPr="0090622E" w:rsidRDefault="006616D6" w:rsidP="006616D6">
      <w:pPr>
        <w:rPr>
          <w:szCs w:val="24"/>
        </w:rPr>
      </w:pPr>
      <w:r w:rsidRPr="0090622E">
        <w:rPr>
          <w:szCs w:val="24"/>
        </w:rPr>
        <w:t xml:space="preserve"> </w:t>
      </w:r>
      <w:r>
        <w:rPr>
          <w:szCs w:val="24"/>
        </w:rPr>
        <w:t>“</w:t>
      </w:r>
      <w:r w:rsidRPr="0090622E">
        <w:rPr>
          <w:szCs w:val="24"/>
        </w:rPr>
        <w:t>Here you can see the animal and plant species shown before. Please answer the question regarding your personal opinion and acceptance. The technical feasibility is not relevant</w:t>
      </w:r>
      <w:r>
        <w:rPr>
          <w:szCs w:val="24"/>
        </w:rPr>
        <w:t>.”</w:t>
      </w:r>
    </w:p>
    <w:p w:rsidR="006616D6" w:rsidRPr="0090622E" w:rsidRDefault="006616D6" w:rsidP="006616D6">
      <w:pPr>
        <w:jc w:val="center"/>
        <w:rPr>
          <w:szCs w:val="24"/>
        </w:rPr>
      </w:pPr>
      <w:r w:rsidRPr="0090622E">
        <w:rPr>
          <w:szCs w:val="24"/>
        </w:rPr>
        <w:t>[Picture native species] [Picture alien species]</w:t>
      </w:r>
    </w:p>
    <w:p w:rsidR="006616D6" w:rsidRPr="0090622E" w:rsidRDefault="006616D6" w:rsidP="006616D6">
      <w:pPr>
        <w:pStyle w:val="Heading3"/>
        <w:rPr>
          <w:rFonts w:cs="Times New Roman"/>
        </w:rPr>
      </w:pPr>
      <w:r w:rsidRPr="0090622E">
        <w:rPr>
          <w:rFonts w:cs="Times New Roman"/>
        </w:rPr>
        <w:t>Which of the following management methods would you accept to minimi</w:t>
      </w:r>
      <w:r>
        <w:rPr>
          <w:rFonts w:cs="Times New Roman"/>
        </w:rPr>
        <w:t>s</w:t>
      </w:r>
      <w:r w:rsidRPr="0090622E">
        <w:rPr>
          <w:rFonts w:cs="Times New Roman"/>
        </w:rPr>
        <w:t xml:space="preserve">e/stop the dispersion of the species? </w:t>
      </w:r>
    </w:p>
    <w:p w:rsidR="006616D6" w:rsidRPr="0090622E" w:rsidRDefault="006616D6" w:rsidP="006616D6">
      <w:pPr>
        <w:pStyle w:val="ListParagraph"/>
        <w:ind w:left="284"/>
        <w:rPr>
          <w:szCs w:val="24"/>
        </w:rPr>
      </w:pPr>
    </w:p>
    <w:tbl>
      <w:tblPr>
        <w:tblStyle w:val="TableGrid"/>
        <w:tblW w:w="0" w:type="auto"/>
        <w:tblLook w:val="04A0" w:firstRow="1" w:lastRow="0" w:firstColumn="1" w:lastColumn="0" w:noHBand="0" w:noVBand="1"/>
      </w:tblPr>
      <w:tblGrid>
        <w:gridCol w:w="4644"/>
        <w:gridCol w:w="4644"/>
      </w:tblGrid>
      <w:tr w:rsidR="006616D6" w:rsidRPr="0090622E" w:rsidTr="0091025D">
        <w:trPr>
          <w:trHeight w:val="300"/>
        </w:trPr>
        <w:tc>
          <w:tcPr>
            <w:tcW w:w="4644" w:type="dxa"/>
            <w:noWrap/>
          </w:tcPr>
          <w:p w:rsidR="006616D6" w:rsidRPr="0090622E" w:rsidRDefault="006616D6" w:rsidP="0091025D">
            <w:pPr>
              <w:jc w:val="center"/>
              <w:rPr>
                <w:b/>
                <w:bCs/>
                <w:szCs w:val="24"/>
              </w:rPr>
            </w:pPr>
            <w:r w:rsidRPr="0090622E">
              <w:rPr>
                <w:b/>
                <w:bCs/>
                <w:szCs w:val="24"/>
              </w:rPr>
              <w:lastRenderedPageBreak/>
              <w:t>Mammals</w:t>
            </w:r>
          </w:p>
        </w:tc>
        <w:tc>
          <w:tcPr>
            <w:tcW w:w="4644" w:type="dxa"/>
            <w:noWrap/>
          </w:tcPr>
          <w:p w:rsidR="006616D6" w:rsidRPr="0090622E" w:rsidRDefault="006616D6" w:rsidP="0091025D">
            <w:pPr>
              <w:jc w:val="center"/>
              <w:rPr>
                <w:b/>
                <w:bCs/>
                <w:szCs w:val="24"/>
              </w:rPr>
            </w:pPr>
            <w:r w:rsidRPr="0090622E">
              <w:rPr>
                <w:b/>
                <w:bCs/>
                <w:szCs w:val="24"/>
              </w:rPr>
              <w:t>Plants</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excavation and extermination</w:t>
            </w:r>
          </w:p>
        </w:tc>
        <w:tc>
          <w:tcPr>
            <w:tcW w:w="4644" w:type="dxa"/>
            <w:noWrap/>
            <w:hideMark/>
          </w:tcPr>
          <w:p w:rsidR="006616D6" w:rsidRPr="0090622E" w:rsidRDefault="006616D6" w:rsidP="0091025D">
            <w:pPr>
              <w:rPr>
                <w:szCs w:val="24"/>
              </w:rPr>
            </w:pPr>
            <w:r w:rsidRPr="0090622E">
              <w:rPr>
                <w:szCs w:val="24"/>
              </w:rPr>
              <w:t>catch and appropriate killing</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clearing</w:t>
            </w:r>
          </w:p>
        </w:tc>
        <w:tc>
          <w:tcPr>
            <w:tcW w:w="4644" w:type="dxa"/>
            <w:noWrap/>
            <w:hideMark/>
          </w:tcPr>
          <w:p w:rsidR="006616D6" w:rsidRPr="0090622E" w:rsidRDefault="006616D6" w:rsidP="0091025D">
            <w:pPr>
              <w:rPr>
                <w:szCs w:val="24"/>
              </w:rPr>
            </w:pPr>
            <w:r w:rsidRPr="0090622E">
              <w:rPr>
                <w:szCs w:val="24"/>
              </w:rPr>
              <w:t>shooting</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elimination/removal without killing</w:t>
            </w:r>
          </w:p>
        </w:tc>
        <w:tc>
          <w:tcPr>
            <w:tcW w:w="4644" w:type="dxa"/>
            <w:noWrap/>
            <w:hideMark/>
          </w:tcPr>
          <w:p w:rsidR="006616D6" w:rsidRPr="0090622E" w:rsidRDefault="006616D6" w:rsidP="0091025D">
            <w:pPr>
              <w:rPr>
                <w:szCs w:val="24"/>
              </w:rPr>
            </w:pPr>
            <w:r w:rsidRPr="0090622E">
              <w:rPr>
                <w:szCs w:val="24"/>
              </w:rPr>
              <w:t>elimination/removal without killing</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Prevention of further spread (e.g. establishment of quarantine zones around infested areas)</w:t>
            </w:r>
          </w:p>
        </w:tc>
        <w:tc>
          <w:tcPr>
            <w:tcW w:w="4644" w:type="dxa"/>
            <w:noWrap/>
            <w:hideMark/>
          </w:tcPr>
          <w:p w:rsidR="006616D6" w:rsidRPr="0090622E" w:rsidRDefault="006616D6" w:rsidP="0091025D">
            <w:pPr>
              <w:rPr>
                <w:szCs w:val="24"/>
              </w:rPr>
            </w:pPr>
            <w:r w:rsidRPr="0090622E">
              <w:rPr>
                <w:szCs w:val="24"/>
              </w:rPr>
              <w:t>Prevention of further spread (e.g. establishment of quarantine zones around infested areas)</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killing by chemical agents</w:t>
            </w:r>
          </w:p>
        </w:tc>
        <w:tc>
          <w:tcPr>
            <w:tcW w:w="4644" w:type="dxa"/>
            <w:noWrap/>
            <w:hideMark/>
          </w:tcPr>
          <w:p w:rsidR="006616D6" w:rsidRPr="0090622E" w:rsidRDefault="006616D6" w:rsidP="0091025D">
            <w:pPr>
              <w:rPr>
                <w:szCs w:val="24"/>
              </w:rPr>
            </w:pPr>
            <w:r w:rsidRPr="0090622E">
              <w:rPr>
                <w:szCs w:val="24"/>
              </w:rPr>
              <w:t>killing by chemical agents</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usage of natural enemies</w:t>
            </w:r>
          </w:p>
        </w:tc>
        <w:tc>
          <w:tcPr>
            <w:tcW w:w="4644" w:type="dxa"/>
            <w:noWrap/>
            <w:hideMark/>
          </w:tcPr>
          <w:p w:rsidR="006616D6" w:rsidRPr="0090622E" w:rsidRDefault="006616D6" w:rsidP="0091025D">
            <w:pPr>
              <w:rPr>
                <w:szCs w:val="24"/>
              </w:rPr>
            </w:pPr>
            <w:r w:rsidRPr="0090622E">
              <w:rPr>
                <w:szCs w:val="24"/>
              </w:rPr>
              <w:t>usage of natural enemies</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Killing by infection with species-specific diseases or fungal diseases</w:t>
            </w:r>
          </w:p>
        </w:tc>
        <w:tc>
          <w:tcPr>
            <w:tcW w:w="4644" w:type="dxa"/>
            <w:noWrap/>
            <w:hideMark/>
          </w:tcPr>
          <w:p w:rsidR="006616D6" w:rsidRPr="0090622E" w:rsidRDefault="006616D6" w:rsidP="0091025D">
            <w:pPr>
              <w:rPr>
                <w:szCs w:val="24"/>
              </w:rPr>
            </w:pPr>
            <w:r w:rsidRPr="0090622E">
              <w:rPr>
                <w:szCs w:val="24"/>
              </w:rPr>
              <w:t>Killing by infection with species-specific diseases</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prohibition of keeping and trading</w:t>
            </w:r>
          </w:p>
        </w:tc>
        <w:tc>
          <w:tcPr>
            <w:tcW w:w="4644" w:type="dxa"/>
            <w:noWrap/>
            <w:hideMark/>
          </w:tcPr>
          <w:p w:rsidR="006616D6" w:rsidRPr="0090622E" w:rsidRDefault="006616D6" w:rsidP="0091025D">
            <w:pPr>
              <w:rPr>
                <w:szCs w:val="24"/>
              </w:rPr>
            </w:pPr>
            <w:r w:rsidRPr="0090622E">
              <w:rPr>
                <w:szCs w:val="24"/>
              </w:rPr>
              <w:t>prohibition of keeping and trading</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prohibition of releasing into the environment</w:t>
            </w:r>
          </w:p>
        </w:tc>
        <w:tc>
          <w:tcPr>
            <w:tcW w:w="4644" w:type="dxa"/>
            <w:noWrap/>
            <w:hideMark/>
          </w:tcPr>
          <w:p w:rsidR="006616D6" w:rsidRPr="0090622E" w:rsidRDefault="006616D6" w:rsidP="0091025D">
            <w:pPr>
              <w:rPr>
                <w:szCs w:val="24"/>
              </w:rPr>
            </w:pPr>
            <w:r w:rsidRPr="0090622E">
              <w:rPr>
                <w:szCs w:val="24"/>
              </w:rPr>
              <w:t>prohibition of releasing into the environment</w:t>
            </w:r>
          </w:p>
        </w:tc>
      </w:tr>
      <w:tr w:rsidR="006616D6" w:rsidRPr="0090622E" w:rsidTr="0091025D">
        <w:trPr>
          <w:trHeight w:val="300"/>
        </w:trPr>
        <w:tc>
          <w:tcPr>
            <w:tcW w:w="4644" w:type="dxa"/>
            <w:noWrap/>
            <w:hideMark/>
          </w:tcPr>
          <w:p w:rsidR="006616D6" w:rsidRPr="0090622E" w:rsidRDefault="006616D6" w:rsidP="0091025D">
            <w:pPr>
              <w:rPr>
                <w:szCs w:val="24"/>
              </w:rPr>
            </w:pPr>
            <w:r w:rsidRPr="0090622E">
              <w:rPr>
                <w:szCs w:val="24"/>
              </w:rPr>
              <w:t>import controls and bans</w:t>
            </w:r>
          </w:p>
        </w:tc>
        <w:tc>
          <w:tcPr>
            <w:tcW w:w="4644" w:type="dxa"/>
            <w:noWrap/>
            <w:hideMark/>
          </w:tcPr>
          <w:p w:rsidR="006616D6" w:rsidRPr="0090622E" w:rsidRDefault="006616D6" w:rsidP="0091025D">
            <w:pPr>
              <w:rPr>
                <w:szCs w:val="24"/>
              </w:rPr>
            </w:pPr>
            <w:r w:rsidRPr="0090622E">
              <w:rPr>
                <w:szCs w:val="24"/>
              </w:rPr>
              <w:t>import controls and bans</w:t>
            </w:r>
          </w:p>
        </w:tc>
      </w:tr>
    </w:tbl>
    <w:p w:rsidR="006616D6" w:rsidRPr="0090622E" w:rsidRDefault="006616D6" w:rsidP="006616D6">
      <w:pPr>
        <w:rPr>
          <w:szCs w:val="24"/>
        </w:rPr>
      </w:pPr>
    </w:p>
    <w:p w:rsidR="006616D6" w:rsidRPr="0090622E" w:rsidRDefault="006616D6" w:rsidP="006616D6">
      <w:pPr>
        <w:rPr>
          <w:szCs w:val="24"/>
        </w:rPr>
      </w:pPr>
      <w:r w:rsidRPr="0090622E">
        <w:rPr>
          <w:szCs w:val="24"/>
        </w:rPr>
        <w:t xml:space="preserve">Options: Very acceptable, Rather acceptable, </w:t>
      </w:r>
      <w:proofErr w:type="gramStart"/>
      <w:r>
        <w:rPr>
          <w:szCs w:val="24"/>
        </w:rPr>
        <w:t>Slightly</w:t>
      </w:r>
      <w:proofErr w:type="gramEnd"/>
      <w:r w:rsidRPr="0090622E">
        <w:rPr>
          <w:szCs w:val="24"/>
        </w:rPr>
        <w:t xml:space="preserve"> acceptable, Not acceptable</w:t>
      </w:r>
    </w:p>
    <w:p w:rsidR="006616D6" w:rsidRPr="0090622E" w:rsidRDefault="006616D6" w:rsidP="006616D6">
      <w:pPr>
        <w:rPr>
          <w:sz w:val="20"/>
        </w:rPr>
      </w:pPr>
      <w:r w:rsidRPr="0090622E">
        <w:rPr>
          <w:sz w:val="20"/>
        </w:rPr>
        <w:t>² Management means that taken measures restrict or prevent the further dispersion of the species or that they are monitored.</w:t>
      </w:r>
    </w:p>
    <w:p w:rsidR="006616D6" w:rsidRPr="0090622E" w:rsidRDefault="006616D6" w:rsidP="006616D6">
      <w:pPr>
        <w:pStyle w:val="Heading3"/>
        <w:rPr>
          <w:rFonts w:cs="Times New Roman"/>
        </w:rPr>
      </w:pPr>
      <w:r w:rsidRPr="0090622E">
        <w:rPr>
          <w:rFonts w:cs="Times New Roman"/>
        </w:rPr>
        <w:t>Is there another option you would accept?</w:t>
      </w:r>
    </w:p>
    <w:p w:rsidR="006616D6" w:rsidRPr="0090622E" w:rsidRDefault="006616D6" w:rsidP="006616D6">
      <w:pPr>
        <w:rPr>
          <w:szCs w:val="24"/>
        </w:rPr>
      </w:pPr>
      <w:r w:rsidRPr="0090622E">
        <w:rPr>
          <w:szCs w:val="24"/>
        </w:rPr>
        <w:t>[</w:t>
      </w:r>
      <w:proofErr w:type="gramStart"/>
      <w:r w:rsidRPr="0090622E">
        <w:rPr>
          <w:szCs w:val="24"/>
        </w:rPr>
        <w:t>please</w:t>
      </w:r>
      <w:proofErr w:type="gramEnd"/>
      <w:r w:rsidRPr="0090622E">
        <w:rPr>
          <w:szCs w:val="24"/>
        </w:rPr>
        <w:t xml:space="preserve"> fill in an answer]</w:t>
      </w:r>
    </w:p>
    <w:p w:rsidR="006616D6" w:rsidRPr="0090622E" w:rsidRDefault="006616D6" w:rsidP="006616D6">
      <w:pPr>
        <w:pStyle w:val="Heading1"/>
        <w:rPr>
          <w:rFonts w:cs="Times New Roman"/>
          <w:szCs w:val="24"/>
        </w:rPr>
      </w:pPr>
      <w:r w:rsidRPr="0090622E">
        <w:rPr>
          <w:rFonts w:cs="Times New Roman"/>
          <w:szCs w:val="24"/>
        </w:rPr>
        <w:t>Species knowledge</w:t>
      </w:r>
    </w:p>
    <w:p w:rsidR="006616D6" w:rsidRPr="0090622E" w:rsidRDefault="006616D6" w:rsidP="006616D6">
      <w:pPr>
        <w:pStyle w:val="Heading3"/>
        <w:rPr>
          <w:rFonts w:cs="Times New Roman"/>
        </w:rPr>
      </w:pPr>
      <w:r w:rsidRPr="0090622E">
        <w:rPr>
          <w:rFonts w:cs="Times New Roman"/>
        </w:rPr>
        <w:t>Here you can see the animal and plant species shown before. In your opinion, which of these species are native to Austria and which have only arrived in Austria with the help of humans as neobiota²?</w:t>
      </w:r>
    </w:p>
    <w:p w:rsidR="006616D6" w:rsidRPr="0090622E" w:rsidRDefault="006616D6" w:rsidP="006616D6">
      <w:pPr>
        <w:jc w:val="center"/>
        <w:rPr>
          <w:szCs w:val="24"/>
        </w:rPr>
      </w:pPr>
      <w:r w:rsidRPr="0090622E">
        <w:rPr>
          <w:szCs w:val="24"/>
        </w:rPr>
        <w:t>[Picture]</w:t>
      </w:r>
    </w:p>
    <w:p w:rsidR="006616D6" w:rsidRPr="0090622E" w:rsidRDefault="006616D6" w:rsidP="006616D6">
      <w:pPr>
        <w:rPr>
          <w:szCs w:val="24"/>
        </w:rPr>
      </w:pPr>
      <w:r w:rsidRPr="0090622E">
        <w:rPr>
          <w:szCs w:val="24"/>
        </w:rPr>
        <w:t xml:space="preserve">5-dotted scale: 1 = </w:t>
      </w:r>
      <w:proofErr w:type="gramStart"/>
      <w:r w:rsidRPr="0090622E">
        <w:rPr>
          <w:szCs w:val="24"/>
        </w:rPr>
        <w:t>Certainly</w:t>
      </w:r>
      <w:proofErr w:type="gramEnd"/>
      <w:r w:rsidRPr="0090622E">
        <w:rPr>
          <w:szCs w:val="24"/>
        </w:rPr>
        <w:t xml:space="preserve"> native in Austria, 2 = Presumably native in Austria, 3 = I don't know, 4 = Presumably not native in Austria, 5 = Certainly not native in Austria</w:t>
      </w:r>
    </w:p>
    <w:p w:rsidR="006616D6" w:rsidRPr="0090622E" w:rsidRDefault="006616D6" w:rsidP="006616D6">
      <w:pPr>
        <w:rPr>
          <w:sz w:val="20"/>
        </w:rPr>
      </w:pPr>
      <w:r w:rsidRPr="0090622E">
        <w:rPr>
          <w:sz w:val="20"/>
        </w:rPr>
        <w:t xml:space="preserve">² </w:t>
      </w:r>
      <w:proofErr w:type="spellStart"/>
      <w:r w:rsidRPr="0090622E">
        <w:rPr>
          <w:sz w:val="20"/>
        </w:rPr>
        <w:t>Neobiota</w:t>
      </w:r>
      <w:proofErr w:type="spellEnd"/>
      <w:r w:rsidRPr="0090622E">
        <w:rPr>
          <w:sz w:val="20"/>
        </w:rPr>
        <w:t xml:space="preserve"> are understood as plant, animal or fungal species that are not native to a particular area (such as Austria) and only arrived in this area after 1492 with the help of humans.</w:t>
      </w:r>
    </w:p>
    <w:p w:rsidR="006616D6" w:rsidRPr="0090622E" w:rsidRDefault="006616D6" w:rsidP="006616D6">
      <w:pPr>
        <w:pStyle w:val="Heading1"/>
        <w:rPr>
          <w:rFonts w:cs="Times New Roman"/>
          <w:szCs w:val="24"/>
        </w:rPr>
      </w:pPr>
      <w:r w:rsidRPr="0090622E">
        <w:rPr>
          <w:rFonts w:cs="Times New Roman"/>
          <w:szCs w:val="24"/>
        </w:rPr>
        <w:lastRenderedPageBreak/>
        <w:t>Topic relevance</w:t>
      </w:r>
    </w:p>
    <w:p w:rsidR="006616D6" w:rsidRPr="0090622E" w:rsidRDefault="006616D6" w:rsidP="006616D6">
      <w:pPr>
        <w:pStyle w:val="Heading3"/>
        <w:rPr>
          <w:rFonts w:cs="Times New Roman"/>
        </w:rPr>
      </w:pPr>
      <w:r w:rsidRPr="0090622E">
        <w:rPr>
          <w:rFonts w:cs="Times New Roman"/>
        </w:rPr>
        <w:t>Are the topics alien species² and their management³ relevant for Austria?</w:t>
      </w:r>
    </w:p>
    <w:p w:rsidR="006616D6" w:rsidRPr="0090622E" w:rsidRDefault="006616D6" w:rsidP="006616D6">
      <w:pPr>
        <w:rPr>
          <w:szCs w:val="24"/>
        </w:rPr>
      </w:pPr>
    </w:p>
    <w:p w:rsidR="006616D6" w:rsidRPr="0090622E" w:rsidRDefault="006616D6" w:rsidP="006616D6">
      <w:pPr>
        <w:rPr>
          <w:szCs w:val="24"/>
        </w:rPr>
      </w:pPr>
      <w:bookmarkStart w:id="2" w:name="_Hlk38531280"/>
      <w:r w:rsidRPr="0090622E">
        <w:rPr>
          <w:szCs w:val="24"/>
        </w:rPr>
        <w:t xml:space="preserve">5-dotted scale: Very important   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gramStart"/>
      <w:r w:rsidRPr="0090622E">
        <w:rPr>
          <w:szCs w:val="24"/>
        </w:rPr>
        <w:t>Not</w:t>
      </w:r>
      <w:proofErr w:type="gramEnd"/>
      <w:r w:rsidRPr="0090622E">
        <w:rPr>
          <w:szCs w:val="24"/>
        </w:rPr>
        <w:t xml:space="preserve"> important</w:t>
      </w:r>
    </w:p>
    <w:bookmarkEnd w:id="2"/>
    <w:p w:rsidR="006616D6" w:rsidRPr="0090622E" w:rsidRDefault="006616D6" w:rsidP="006616D6">
      <w:pPr>
        <w:rPr>
          <w:sz w:val="20"/>
        </w:rPr>
      </w:pPr>
      <w:r w:rsidRPr="0090622E">
        <w:rPr>
          <w:sz w:val="20"/>
        </w:rPr>
        <w:t xml:space="preserve">² </w:t>
      </w:r>
      <w:proofErr w:type="spellStart"/>
      <w:r w:rsidRPr="0090622E">
        <w:rPr>
          <w:sz w:val="20"/>
        </w:rPr>
        <w:t>Neobiota</w:t>
      </w:r>
      <w:proofErr w:type="spellEnd"/>
      <w:r w:rsidRPr="0090622E">
        <w:rPr>
          <w:sz w:val="20"/>
        </w:rPr>
        <w:t xml:space="preserve"> are understood as plant, animal or fungal species that are not native to a particular area (such as Austria) and only arrived in this area after 1492 with the help of humans. There is a possibility that they are a threat to native species. </w:t>
      </w:r>
      <w:hyperlink r:id="rId8" w:history="1">
        <w:r w:rsidRPr="0090622E">
          <w:rPr>
            <w:sz w:val="20"/>
          </w:rPr>
          <w:t>http://www.neobiota-austria.at/ms/neobiota-austria/neobiota_definition/</w:t>
        </w:r>
      </w:hyperlink>
    </w:p>
    <w:p w:rsidR="006616D6" w:rsidRPr="0090622E" w:rsidRDefault="006616D6" w:rsidP="006616D6">
      <w:pPr>
        <w:rPr>
          <w:sz w:val="20"/>
        </w:rPr>
      </w:pPr>
      <w:r w:rsidRPr="0090622E">
        <w:rPr>
          <w:sz w:val="20"/>
        </w:rPr>
        <w:t>³ Management means that taken measures restrict or prevent the further dispersion of the species or that they are monitored.</w:t>
      </w:r>
    </w:p>
    <w:p w:rsidR="006616D6" w:rsidRPr="0090622E" w:rsidRDefault="006616D6" w:rsidP="006616D6">
      <w:pPr>
        <w:pStyle w:val="Heading3"/>
        <w:rPr>
          <w:rFonts w:cs="Times New Roman"/>
        </w:rPr>
      </w:pPr>
      <w:r w:rsidRPr="0090622E">
        <w:rPr>
          <w:rFonts w:cs="Times New Roman"/>
        </w:rPr>
        <w:t xml:space="preserve">Please assess the contribution to </w:t>
      </w:r>
      <w:proofErr w:type="spellStart"/>
      <w:r w:rsidRPr="0090622E">
        <w:rPr>
          <w:rFonts w:cs="Times New Roman"/>
        </w:rPr>
        <w:t>Neobiota</w:t>
      </w:r>
      <w:proofErr w:type="spellEnd"/>
      <w:r w:rsidRPr="0090622E">
        <w:rPr>
          <w:rFonts w:cs="Times New Roman"/>
        </w:rPr>
        <w:t>-actions of different organisations/professions.</w:t>
      </w:r>
    </w:p>
    <w:p w:rsidR="006616D6" w:rsidRPr="0090622E" w:rsidRDefault="006616D6" w:rsidP="006616D6">
      <w:pPr>
        <w:pStyle w:val="ListParagraph"/>
        <w:numPr>
          <w:ilvl w:val="0"/>
          <w:numId w:val="4"/>
        </w:numPr>
        <w:spacing w:after="160" w:line="259" w:lineRule="auto"/>
        <w:rPr>
          <w:szCs w:val="24"/>
        </w:rPr>
      </w:pPr>
      <w:r w:rsidRPr="0090622E">
        <w:rPr>
          <w:szCs w:val="24"/>
        </w:rPr>
        <w:t>Management of natural reserves</w:t>
      </w:r>
    </w:p>
    <w:p w:rsidR="006616D6" w:rsidRPr="0090622E" w:rsidRDefault="006616D6" w:rsidP="006616D6">
      <w:pPr>
        <w:pStyle w:val="ListParagraph"/>
        <w:numPr>
          <w:ilvl w:val="0"/>
          <w:numId w:val="4"/>
        </w:numPr>
        <w:spacing w:after="160" w:line="259" w:lineRule="auto"/>
        <w:rPr>
          <w:szCs w:val="24"/>
        </w:rPr>
      </w:pPr>
      <w:r w:rsidRPr="0090622E">
        <w:rPr>
          <w:szCs w:val="24"/>
        </w:rPr>
        <w:t>NGOs for conservation</w:t>
      </w:r>
    </w:p>
    <w:p w:rsidR="006616D6" w:rsidRPr="0090622E" w:rsidRDefault="006616D6" w:rsidP="006616D6">
      <w:pPr>
        <w:pStyle w:val="ListParagraph"/>
        <w:numPr>
          <w:ilvl w:val="0"/>
          <w:numId w:val="4"/>
        </w:numPr>
        <w:spacing w:after="160" w:line="259" w:lineRule="auto"/>
        <w:rPr>
          <w:szCs w:val="24"/>
        </w:rPr>
      </w:pPr>
      <w:r w:rsidRPr="0090622E">
        <w:rPr>
          <w:szCs w:val="24"/>
        </w:rPr>
        <w:t>Farmers and Foresters</w:t>
      </w:r>
    </w:p>
    <w:p w:rsidR="006616D6" w:rsidRPr="0090622E" w:rsidRDefault="006616D6" w:rsidP="006616D6">
      <w:pPr>
        <w:pStyle w:val="ListParagraph"/>
        <w:numPr>
          <w:ilvl w:val="0"/>
          <w:numId w:val="4"/>
        </w:numPr>
        <w:spacing w:after="160" w:line="259" w:lineRule="auto"/>
        <w:rPr>
          <w:szCs w:val="24"/>
        </w:rPr>
      </w:pPr>
      <w:r w:rsidRPr="0090622E">
        <w:rPr>
          <w:szCs w:val="24"/>
        </w:rPr>
        <w:t>Hunters</w:t>
      </w:r>
    </w:p>
    <w:p w:rsidR="006616D6" w:rsidRPr="0090622E" w:rsidRDefault="006616D6" w:rsidP="006616D6">
      <w:pPr>
        <w:pStyle w:val="ListParagraph"/>
        <w:numPr>
          <w:ilvl w:val="0"/>
          <w:numId w:val="4"/>
        </w:numPr>
        <w:spacing w:after="160" w:line="259" w:lineRule="auto"/>
        <w:rPr>
          <w:szCs w:val="24"/>
        </w:rPr>
      </w:pPr>
      <w:r w:rsidRPr="0090622E">
        <w:rPr>
          <w:szCs w:val="24"/>
        </w:rPr>
        <w:t>EU</w:t>
      </w:r>
    </w:p>
    <w:p w:rsidR="006616D6" w:rsidRPr="0090622E" w:rsidRDefault="006616D6" w:rsidP="006616D6">
      <w:pPr>
        <w:pStyle w:val="ListParagraph"/>
        <w:numPr>
          <w:ilvl w:val="0"/>
          <w:numId w:val="4"/>
        </w:numPr>
        <w:spacing w:after="160" w:line="259" w:lineRule="auto"/>
        <w:rPr>
          <w:szCs w:val="24"/>
        </w:rPr>
      </w:pPr>
      <w:r w:rsidRPr="0090622E">
        <w:rPr>
          <w:szCs w:val="24"/>
        </w:rPr>
        <w:t>Gardeners</w:t>
      </w:r>
    </w:p>
    <w:p w:rsidR="006616D6" w:rsidRPr="0090622E" w:rsidRDefault="006616D6" w:rsidP="006616D6">
      <w:pPr>
        <w:pStyle w:val="ListParagraph"/>
        <w:numPr>
          <w:ilvl w:val="0"/>
          <w:numId w:val="4"/>
        </w:numPr>
        <w:spacing w:after="160" w:line="259" w:lineRule="auto"/>
        <w:rPr>
          <w:szCs w:val="24"/>
        </w:rPr>
      </w:pPr>
      <w:r w:rsidRPr="0090622E">
        <w:rPr>
          <w:szCs w:val="24"/>
        </w:rPr>
        <w:t>Landscape Architects</w:t>
      </w:r>
    </w:p>
    <w:p w:rsidR="006616D6" w:rsidRPr="0090622E" w:rsidRDefault="006616D6" w:rsidP="006616D6">
      <w:pPr>
        <w:pStyle w:val="ListParagraph"/>
        <w:numPr>
          <w:ilvl w:val="0"/>
          <w:numId w:val="4"/>
        </w:numPr>
        <w:spacing w:after="160" w:line="259" w:lineRule="auto"/>
        <w:rPr>
          <w:szCs w:val="24"/>
        </w:rPr>
      </w:pPr>
      <w:r w:rsidRPr="0090622E">
        <w:rPr>
          <w:szCs w:val="24"/>
        </w:rPr>
        <w:t>Regional government</w:t>
      </w:r>
    </w:p>
    <w:p w:rsidR="006616D6" w:rsidRPr="0090622E" w:rsidRDefault="006616D6" w:rsidP="006616D6">
      <w:pPr>
        <w:pStyle w:val="ListParagraph"/>
        <w:numPr>
          <w:ilvl w:val="0"/>
          <w:numId w:val="4"/>
        </w:numPr>
        <w:spacing w:after="160" w:line="259" w:lineRule="auto"/>
        <w:rPr>
          <w:szCs w:val="24"/>
        </w:rPr>
      </w:pPr>
      <w:r w:rsidRPr="0090622E">
        <w:rPr>
          <w:szCs w:val="24"/>
        </w:rPr>
        <w:t>Federal government</w:t>
      </w:r>
    </w:p>
    <w:p w:rsidR="006616D6" w:rsidRPr="0090622E" w:rsidRDefault="006616D6" w:rsidP="006616D6">
      <w:pPr>
        <w:rPr>
          <w:szCs w:val="24"/>
        </w:rPr>
      </w:pPr>
      <w:r w:rsidRPr="0090622E">
        <w:rPr>
          <w:szCs w:val="24"/>
        </w:rPr>
        <w:t>5-dotted-scale: 1 = No contribution, Little Contribution, Median contribution, High contribution, 5 = Very high contribution</w:t>
      </w:r>
    </w:p>
    <w:p w:rsidR="006616D6" w:rsidRPr="0090622E" w:rsidRDefault="006616D6" w:rsidP="006616D6">
      <w:pPr>
        <w:pStyle w:val="Heading1"/>
        <w:rPr>
          <w:rFonts w:cs="Times New Roman"/>
          <w:szCs w:val="24"/>
        </w:rPr>
      </w:pPr>
      <w:r w:rsidRPr="0090622E">
        <w:rPr>
          <w:rFonts w:cs="Times New Roman"/>
          <w:szCs w:val="24"/>
        </w:rPr>
        <w:t>EU actions</w:t>
      </w:r>
    </w:p>
    <w:p w:rsidR="006616D6" w:rsidRPr="0090622E" w:rsidRDefault="006616D6" w:rsidP="006616D6">
      <w:pPr>
        <w:rPr>
          <w:szCs w:val="24"/>
          <w:u w:val="single"/>
        </w:rPr>
      </w:pPr>
      <w:r w:rsidRPr="0090622E">
        <w:rPr>
          <w:szCs w:val="24"/>
          <w:u w:val="single"/>
        </w:rPr>
        <w:t>How important are regulations for invasive alien species via EU-regulation?</w:t>
      </w:r>
    </w:p>
    <w:p w:rsidR="006616D6" w:rsidRPr="0090622E" w:rsidRDefault="006616D6" w:rsidP="006616D6">
      <w:pPr>
        <w:rPr>
          <w:szCs w:val="24"/>
        </w:rPr>
      </w:pPr>
      <w:r w:rsidRPr="0090622E">
        <w:rPr>
          <w:szCs w:val="24"/>
        </w:rPr>
        <w:t xml:space="preserve">5-dotted scale: Very important   o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spellStart"/>
      <w:r w:rsidRPr="0090622E">
        <w:rPr>
          <w:szCs w:val="24"/>
        </w:rPr>
        <w:t>o</w:t>
      </w:r>
      <w:proofErr w:type="spellEnd"/>
      <w:r w:rsidRPr="0090622E">
        <w:rPr>
          <w:szCs w:val="24"/>
        </w:rPr>
        <w:t xml:space="preserve">   </w:t>
      </w:r>
      <w:proofErr w:type="gramStart"/>
      <w:r w:rsidRPr="0090622E">
        <w:rPr>
          <w:szCs w:val="24"/>
        </w:rPr>
        <w:t>Not</w:t>
      </w:r>
      <w:proofErr w:type="gramEnd"/>
      <w:r w:rsidRPr="0090622E">
        <w:rPr>
          <w:szCs w:val="24"/>
        </w:rPr>
        <w:t xml:space="preserve"> important</w:t>
      </w:r>
    </w:p>
    <w:p w:rsidR="006616D6" w:rsidRPr="0090622E" w:rsidRDefault="006616D6" w:rsidP="006616D6">
      <w:pPr>
        <w:pStyle w:val="Heading3"/>
        <w:rPr>
          <w:rFonts w:cs="Times New Roman"/>
        </w:rPr>
      </w:pPr>
      <w:r w:rsidRPr="0090622E">
        <w:rPr>
          <w:rFonts w:cs="Times New Roman"/>
        </w:rPr>
        <w:t>“Here you can see statements about the EU alien species actions. Please tick a box, depending on your agreement”</w:t>
      </w:r>
    </w:p>
    <w:p w:rsidR="006616D6" w:rsidRPr="0090622E" w:rsidRDefault="006616D6" w:rsidP="006616D6">
      <w:pPr>
        <w:pStyle w:val="ListParagraph"/>
        <w:numPr>
          <w:ilvl w:val="0"/>
          <w:numId w:val="9"/>
        </w:numPr>
        <w:spacing w:after="160" w:line="259" w:lineRule="auto"/>
        <w:rPr>
          <w:szCs w:val="24"/>
        </w:rPr>
      </w:pPr>
      <w:r w:rsidRPr="0090622E">
        <w:rPr>
          <w:szCs w:val="24"/>
        </w:rPr>
        <w:t>Alien species concern nature and species all over Europe</w:t>
      </w:r>
    </w:p>
    <w:p w:rsidR="006616D6" w:rsidRPr="0090622E" w:rsidRDefault="006616D6" w:rsidP="006616D6">
      <w:pPr>
        <w:pStyle w:val="ListParagraph"/>
        <w:numPr>
          <w:ilvl w:val="0"/>
          <w:numId w:val="9"/>
        </w:numPr>
        <w:spacing w:after="160" w:line="259" w:lineRule="auto"/>
        <w:rPr>
          <w:szCs w:val="24"/>
        </w:rPr>
      </w:pPr>
      <w:r w:rsidRPr="0090622E">
        <w:rPr>
          <w:szCs w:val="24"/>
        </w:rPr>
        <w:t>EU-coordinated actions are an advantage</w:t>
      </w:r>
    </w:p>
    <w:p w:rsidR="006616D6" w:rsidRPr="0090622E" w:rsidRDefault="006616D6" w:rsidP="006616D6">
      <w:pPr>
        <w:pStyle w:val="ListParagraph"/>
        <w:numPr>
          <w:ilvl w:val="0"/>
          <w:numId w:val="9"/>
        </w:numPr>
        <w:spacing w:after="160" w:line="259" w:lineRule="auto"/>
        <w:rPr>
          <w:szCs w:val="24"/>
        </w:rPr>
      </w:pPr>
      <w:r w:rsidRPr="0090622E">
        <w:rPr>
          <w:szCs w:val="24"/>
        </w:rPr>
        <w:t>One EU action plan is more efficient</w:t>
      </w:r>
    </w:p>
    <w:p w:rsidR="006616D6" w:rsidRPr="0090622E" w:rsidRDefault="006616D6" w:rsidP="006616D6">
      <w:pPr>
        <w:pStyle w:val="ListParagraph"/>
        <w:numPr>
          <w:ilvl w:val="0"/>
          <w:numId w:val="9"/>
        </w:numPr>
        <w:spacing w:after="160" w:line="259" w:lineRule="auto"/>
        <w:rPr>
          <w:szCs w:val="24"/>
        </w:rPr>
      </w:pPr>
      <w:r w:rsidRPr="0090622E">
        <w:rPr>
          <w:szCs w:val="24"/>
        </w:rPr>
        <w:t>Customs union and Schengen offer advantages</w:t>
      </w:r>
    </w:p>
    <w:p w:rsidR="006616D6" w:rsidRPr="0090622E" w:rsidRDefault="006616D6" w:rsidP="006616D6">
      <w:pPr>
        <w:pStyle w:val="ListParagraph"/>
        <w:numPr>
          <w:ilvl w:val="0"/>
          <w:numId w:val="9"/>
        </w:numPr>
        <w:spacing w:after="160" w:line="259" w:lineRule="auto"/>
        <w:rPr>
          <w:szCs w:val="24"/>
        </w:rPr>
      </w:pPr>
      <w:r w:rsidRPr="0090622E">
        <w:rPr>
          <w:szCs w:val="24"/>
        </w:rPr>
        <w:t>The EU</w:t>
      </w:r>
      <w:r>
        <w:rPr>
          <w:szCs w:val="24"/>
        </w:rPr>
        <w:t>,</w:t>
      </w:r>
      <w:r w:rsidRPr="0090622E">
        <w:rPr>
          <w:szCs w:val="24"/>
        </w:rPr>
        <w:t xml:space="preserve"> as one big area for actions</w:t>
      </w:r>
      <w:r>
        <w:rPr>
          <w:szCs w:val="24"/>
        </w:rPr>
        <w:t>,</w:t>
      </w:r>
      <w:r w:rsidRPr="0090622E">
        <w:rPr>
          <w:szCs w:val="24"/>
        </w:rPr>
        <w:t xml:space="preserve"> is more efficient</w:t>
      </w:r>
    </w:p>
    <w:p w:rsidR="006616D6" w:rsidRPr="0090622E" w:rsidRDefault="006616D6" w:rsidP="006616D6">
      <w:pPr>
        <w:pStyle w:val="ListParagraph"/>
        <w:numPr>
          <w:ilvl w:val="0"/>
          <w:numId w:val="9"/>
        </w:numPr>
        <w:spacing w:after="160" w:line="259" w:lineRule="auto"/>
        <w:rPr>
          <w:szCs w:val="24"/>
        </w:rPr>
      </w:pPr>
      <w:r w:rsidRPr="0090622E">
        <w:rPr>
          <w:szCs w:val="24"/>
        </w:rPr>
        <w:t>Every country should decide autonomously</w:t>
      </w:r>
    </w:p>
    <w:p w:rsidR="006616D6" w:rsidRPr="0090622E" w:rsidRDefault="006616D6" w:rsidP="006616D6">
      <w:pPr>
        <w:pStyle w:val="ListParagraph"/>
        <w:numPr>
          <w:ilvl w:val="0"/>
          <w:numId w:val="9"/>
        </w:numPr>
        <w:spacing w:after="160" w:line="259" w:lineRule="auto"/>
        <w:rPr>
          <w:szCs w:val="24"/>
        </w:rPr>
      </w:pPr>
      <w:r w:rsidRPr="0090622E">
        <w:rPr>
          <w:szCs w:val="24"/>
        </w:rPr>
        <w:t>Alien species are</w:t>
      </w:r>
      <w:r>
        <w:rPr>
          <w:szCs w:val="24"/>
        </w:rPr>
        <w:t xml:space="preserve"> not</w:t>
      </w:r>
      <w:r w:rsidRPr="0090622E">
        <w:rPr>
          <w:szCs w:val="24"/>
        </w:rPr>
        <w:t xml:space="preserve"> a threat in all EU countries</w:t>
      </w:r>
    </w:p>
    <w:p w:rsidR="006616D6" w:rsidRPr="0090622E" w:rsidRDefault="006616D6" w:rsidP="006616D6">
      <w:pPr>
        <w:rPr>
          <w:szCs w:val="24"/>
        </w:rPr>
      </w:pPr>
      <w:r w:rsidRPr="0090622E">
        <w:rPr>
          <w:szCs w:val="24"/>
        </w:rPr>
        <w:t>3-dotted-scale: Agree, No answer, Disagree</w:t>
      </w:r>
    </w:p>
    <w:p w:rsidR="006616D6" w:rsidRPr="0090622E" w:rsidRDefault="006616D6" w:rsidP="006616D6">
      <w:pPr>
        <w:pStyle w:val="Heading3"/>
        <w:rPr>
          <w:rFonts w:cs="Times New Roman"/>
        </w:rPr>
      </w:pPr>
      <w:r w:rsidRPr="0090622E">
        <w:rPr>
          <w:rFonts w:cs="Times New Roman"/>
        </w:rPr>
        <w:lastRenderedPageBreak/>
        <w:t xml:space="preserve">Have you ever heard of </w:t>
      </w:r>
      <w:r>
        <w:rPr>
          <w:rFonts w:cs="Times New Roman"/>
        </w:rPr>
        <w:t>R</w:t>
      </w:r>
      <w:r w:rsidRPr="0090622E">
        <w:rPr>
          <w:rFonts w:cs="Times New Roman"/>
        </w:rPr>
        <w:t>egulation (EU) 1143/2014 about prevention and management of Neobiota²?</w:t>
      </w:r>
    </w:p>
    <w:p w:rsidR="006616D6" w:rsidRPr="0090622E" w:rsidRDefault="006616D6" w:rsidP="006616D6">
      <w:pPr>
        <w:rPr>
          <w:szCs w:val="24"/>
        </w:rPr>
      </w:pPr>
      <w:r w:rsidRPr="0090622E">
        <w:rPr>
          <w:szCs w:val="24"/>
        </w:rPr>
        <w:t>Yes, No, No answer</w:t>
      </w:r>
    </w:p>
    <w:p w:rsidR="006616D6" w:rsidRPr="0090622E" w:rsidRDefault="006616D6" w:rsidP="006616D6">
      <w:pPr>
        <w:rPr>
          <w:sz w:val="20"/>
        </w:rPr>
      </w:pPr>
      <w:r w:rsidRPr="0090622E">
        <w:rPr>
          <w:sz w:val="20"/>
        </w:rPr>
        <w:t>²</w:t>
      </w:r>
      <w:hyperlink r:id="rId9" w:history="1">
        <w:r w:rsidRPr="0090622E">
          <w:rPr>
            <w:sz w:val="20"/>
          </w:rPr>
          <w:t>https://eur-lex.europa.eu/legal-content/DE/TXT/?uri=CELEX%3A32014R1143</w:t>
        </w:r>
      </w:hyperlink>
    </w:p>
    <w:p w:rsidR="006616D6" w:rsidRPr="0090622E" w:rsidRDefault="006616D6" w:rsidP="006616D6">
      <w:pPr>
        <w:pStyle w:val="Heading1"/>
        <w:rPr>
          <w:rFonts w:cs="Times New Roman"/>
          <w:szCs w:val="24"/>
        </w:rPr>
      </w:pPr>
      <w:r w:rsidRPr="0090622E">
        <w:rPr>
          <w:rFonts w:cs="Times New Roman"/>
          <w:szCs w:val="24"/>
        </w:rPr>
        <w:t>Demography</w:t>
      </w:r>
    </w:p>
    <w:p w:rsidR="006616D6" w:rsidRPr="0090622E" w:rsidRDefault="006616D6" w:rsidP="006616D6">
      <w:pPr>
        <w:pStyle w:val="Heading3"/>
        <w:rPr>
          <w:rFonts w:cs="Times New Roman"/>
        </w:rPr>
      </w:pPr>
      <w:r w:rsidRPr="0090622E">
        <w:rPr>
          <w:rFonts w:cs="Times New Roman"/>
        </w:rPr>
        <w:t>Sex</w:t>
      </w:r>
    </w:p>
    <w:p w:rsidR="006616D6" w:rsidRPr="0090622E" w:rsidRDefault="006616D6" w:rsidP="006616D6">
      <w:pPr>
        <w:pStyle w:val="ListParagraph"/>
        <w:numPr>
          <w:ilvl w:val="0"/>
          <w:numId w:val="7"/>
        </w:numPr>
        <w:spacing w:after="160" w:line="259" w:lineRule="auto"/>
        <w:rPr>
          <w:szCs w:val="24"/>
        </w:rPr>
      </w:pPr>
      <w:r w:rsidRPr="0090622E">
        <w:rPr>
          <w:szCs w:val="24"/>
        </w:rPr>
        <w:t>Female</w:t>
      </w:r>
    </w:p>
    <w:p w:rsidR="006616D6" w:rsidRPr="0090622E" w:rsidRDefault="006616D6" w:rsidP="006616D6">
      <w:pPr>
        <w:pStyle w:val="ListParagraph"/>
        <w:numPr>
          <w:ilvl w:val="0"/>
          <w:numId w:val="7"/>
        </w:numPr>
        <w:spacing w:after="160" w:line="259" w:lineRule="auto"/>
        <w:rPr>
          <w:szCs w:val="24"/>
        </w:rPr>
      </w:pPr>
      <w:r w:rsidRPr="0090622E">
        <w:rPr>
          <w:szCs w:val="24"/>
        </w:rPr>
        <w:t>Male</w:t>
      </w:r>
    </w:p>
    <w:p w:rsidR="006616D6" w:rsidRPr="0090622E" w:rsidRDefault="006616D6" w:rsidP="006616D6">
      <w:pPr>
        <w:pStyle w:val="ListParagraph"/>
        <w:numPr>
          <w:ilvl w:val="0"/>
          <w:numId w:val="7"/>
        </w:numPr>
        <w:spacing w:after="160" w:line="259" w:lineRule="auto"/>
        <w:rPr>
          <w:szCs w:val="24"/>
        </w:rPr>
      </w:pPr>
      <w:r w:rsidRPr="0090622E">
        <w:rPr>
          <w:szCs w:val="24"/>
        </w:rPr>
        <w:t>Different</w:t>
      </w:r>
    </w:p>
    <w:p w:rsidR="006616D6" w:rsidRPr="0090622E" w:rsidRDefault="006616D6" w:rsidP="006616D6">
      <w:pPr>
        <w:pStyle w:val="ListParagraph"/>
        <w:numPr>
          <w:ilvl w:val="0"/>
          <w:numId w:val="7"/>
        </w:numPr>
        <w:spacing w:after="160" w:line="259" w:lineRule="auto"/>
        <w:rPr>
          <w:szCs w:val="24"/>
        </w:rPr>
      </w:pPr>
      <w:r w:rsidRPr="0090622E">
        <w:rPr>
          <w:szCs w:val="24"/>
        </w:rPr>
        <w:t>No answer</w:t>
      </w:r>
    </w:p>
    <w:p w:rsidR="006616D6" w:rsidRPr="0090622E" w:rsidRDefault="006616D6" w:rsidP="006616D6">
      <w:pPr>
        <w:pStyle w:val="Heading3"/>
        <w:rPr>
          <w:rFonts w:cs="Times New Roman"/>
        </w:rPr>
      </w:pPr>
      <w:r w:rsidRPr="0090622E">
        <w:rPr>
          <w:rFonts w:cs="Times New Roman"/>
        </w:rPr>
        <w:t>Age</w:t>
      </w:r>
    </w:p>
    <w:p w:rsidR="006616D6" w:rsidRPr="0090622E" w:rsidRDefault="006616D6" w:rsidP="006616D6">
      <w:pPr>
        <w:pStyle w:val="ListParagraph"/>
        <w:numPr>
          <w:ilvl w:val="0"/>
          <w:numId w:val="8"/>
        </w:numPr>
        <w:spacing w:after="160" w:line="259" w:lineRule="auto"/>
        <w:rPr>
          <w:szCs w:val="24"/>
        </w:rPr>
      </w:pPr>
      <w:r w:rsidRPr="0090622E">
        <w:rPr>
          <w:szCs w:val="24"/>
        </w:rPr>
        <w:t>up to 19</w:t>
      </w:r>
    </w:p>
    <w:p w:rsidR="006616D6" w:rsidRPr="0090622E" w:rsidRDefault="006616D6" w:rsidP="006616D6">
      <w:pPr>
        <w:pStyle w:val="ListParagraph"/>
        <w:numPr>
          <w:ilvl w:val="0"/>
          <w:numId w:val="8"/>
        </w:numPr>
        <w:spacing w:after="160" w:line="259" w:lineRule="auto"/>
        <w:rPr>
          <w:szCs w:val="24"/>
        </w:rPr>
      </w:pPr>
      <w:r w:rsidRPr="0090622E">
        <w:rPr>
          <w:szCs w:val="24"/>
        </w:rPr>
        <w:t>20 - 29</w:t>
      </w:r>
    </w:p>
    <w:p w:rsidR="006616D6" w:rsidRPr="0090622E" w:rsidRDefault="006616D6" w:rsidP="006616D6">
      <w:pPr>
        <w:pStyle w:val="ListParagraph"/>
        <w:numPr>
          <w:ilvl w:val="0"/>
          <w:numId w:val="8"/>
        </w:numPr>
        <w:spacing w:after="160" w:line="259" w:lineRule="auto"/>
        <w:rPr>
          <w:szCs w:val="24"/>
        </w:rPr>
      </w:pPr>
      <w:r w:rsidRPr="0090622E">
        <w:rPr>
          <w:szCs w:val="24"/>
        </w:rPr>
        <w:t>30 - 39</w:t>
      </w:r>
    </w:p>
    <w:p w:rsidR="006616D6" w:rsidRPr="0090622E" w:rsidRDefault="006616D6" w:rsidP="006616D6">
      <w:pPr>
        <w:pStyle w:val="ListParagraph"/>
        <w:numPr>
          <w:ilvl w:val="0"/>
          <w:numId w:val="8"/>
        </w:numPr>
        <w:spacing w:after="160" w:line="259" w:lineRule="auto"/>
        <w:rPr>
          <w:szCs w:val="24"/>
        </w:rPr>
      </w:pPr>
      <w:r w:rsidRPr="0090622E">
        <w:rPr>
          <w:szCs w:val="24"/>
        </w:rPr>
        <w:t>40 - 49</w:t>
      </w:r>
    </w:p>
    <w:p w:rsidR="006616D6" w:rsidRPr="0090622E" w:rsidRDefault="006616D6" w:rsidP="006616D6">
      <w:pPr>
        <w:pStyle w:val="ListParagraph"/>
        <w:numPr>
          <w:ilvl w:val="0"/>
          <w:numId w:val="8"/>
        </w:numPr>
        <w:spacing w:after="160" w:line="259" w:lineRule="auto"/>
        <w:rPr>
          <w:szCs w:val="24"/>
        </w:rPr>
      </w:pPr>
      <w:r w:rsidRPr="0090622E">
        <w:rPr>
          <w:szCs w:val="24"/>
        </w:rPr>
        <w:t>50 - 59</w:t>
      </w:r>
    </w:p>
    <w:p w:rsidR="006616D6" w:rsidRPr="0090622E" w:rsidRDefault="006616D6" w:rsidP="006616D6">
      <w:pPr>
        <w:pStyle w:val="ListParagraph"/>
        <w:numPr>
          <w:ilvl w:val="0"/>
          <w:numId w:val="8"/>
        </w:numPr>
        <w:spacing w:after="160" w:line="259" w:lineRule="auto"/>
        <w:rPr>
          <w:szCs w:val="24"/>
        </w:rPr>
      </w:pPr>
      <w:r w:rsidRPr="0090622E">
        <w:rPr>
          <w:szCs w:val="24"/>
        </w:rPr>
        <w:t>60 or older</w:t>
      </w:r>
    </w:p>
    <w:p w:rsidR="006616D6" w:rsidRPr="0090622E" w:rsidRDefault="006616D6" w:rsidP="006616D6">
      <w:pPr>
        <w:pStyle w:val="ListParagraph"/>
        <w:numPr>
          <w:ilvl w:val="0"/>
          <w:numId w:val="8"/>
        </w:numPr>
        <w:spacing w:after="160" w:line="259" w:lineRule="auto"/>
        <w:rPr>
          <w:szCs w:val="24"/>
        </w:rPr>
      </w:pPr>
      <w:r w:rsidRPr="0090622E">
        <w:rPr>
          <w:szCs w:val="24"/>
        </w:rPr>
        <w:t>no answer</w:t>
      </w:r>
    </w:p>
    <w:p w:rsidR="006616D6" w:rsidRPr="0090622E" w:rsidRDefault="006616D6" w:rsidP="006616D6">
      <w:pPr>
        <w:pStyle w:val="Heading3"/>
        <w:rPr>
          <w:rFonts w:cs="Times New Roman"/>
        </w:rPr>
      </w:pPr>
      <w:r w:rsidRPr="0090622E">
        <w:rPr>
          <w:rFonts w:cs="Times New Roman"/>
        </w:rPr>
        <w:t>Population of the hometown</w:t>
      </w:r>
    </w:p>
    <w:p w:rsidR="006616D6" w:rsidRPr="0090622E" w:rsidRDefault="006616D6" w:rsidP="006616D6">
      <w:pPr>
        <w:pStyle w:val="ListParagraph"/>
        <w:numPr>
          <w:ilvl w:val="0"/>
          <w:numId w:val="5"/>
        </w:numPr>
        <w:spacing w:after="160" w:line="259" w:lineRule="auto"/>
        <w:rPr>
          <w:szCs w:val="24"/>
        </w:rPr>
      </w:pPr>
      <w:r w:rsidRPr="0090622E">
        <w:rPr>
          <w:szCs w:val="24"/>
        </w:rPr>
        <w:t>&lt; 1000 Inhabitants</w:t>
      </w:r>
    </w:p>
    <w:p w:rsidR="006616D6" w:rsidRPr="0090622E" w:rsidRDefault="006616D6" w:rsidP="006616D6">
      <w:pPr>
        <w:pStyle w:val="ListParagraph"/>
        <w:numPr>
          <w:ilvl w:val="0"/>
          <w:numId w:val="5"/>
        </w:numPr>
        <w:spacing w:after="160" w:line="259" w:lineRule="auto"/>
        <w:rPr>
          <w:szCs w:val="24"/>
        </w:rPr>
      </w:pPr>
      <w:r w:rsidRPr="0090622E">
        <w:rPr>
          <w:szCs w:val="24"/>
        </w:rPr>
        <w:t>1000 to 10</w:t>
      </w:r>
      <w:r>
        <w:rPr>
          <w:szCs w:val="24"/>
        </w:rPr>
        <w:t>,</w:t>
      </w:r>
      <w:r w:rsidRPr="0090622E">
        <w:rPr>
          <w:szCs w:val="24"/>
        </w:rPr>
        <w:t>000 inhabitants</w:t>
      </w:r>
    </w:p>
    <w:p w:rsidR="006616D6" w:rsidRPr="0090622E" w:rsidRDefault="006616D6" w:rsidP="006616D6">
      <w:pPr>
        <w:pStyle w:val="ListParagraph"/>
        <w:numPr>
          <w:ilvl w:val="0"/>
          <w:numId w:val="5"/>
        </w:numPr>
        <w:spacing w:after="160" w:line="259" w:lineRule="auto"/>
        <w:rPr>
          <w:szCs w:val="24"/>
        </w:rPr>
      </w:pPr>
      <w:r w:rsidRPr="0090622E">
        <w:rPr>
          <w:szCs w:val="24"/>
        </w:rPr>
        <w:t>10</w:t>
      </w:r>
      <w:r>
        <w:rPr>
          <w:szCs w:val="24"/>
        </w:rPr>
        <w:t>,</w:t>
      </w:r>
      <w:r w:rsidRPr="0090622E">
        <w:rPr>
          <w:szCs w:val="24"/>
        </w:rPr>
        <w:t>000 to 100</w:t>
      </w:r>
      <w:r>
        <w:rPr>
          <w:szCs w:val="24"/>
        </w:rPr>
        <w:t>,</w:t>
      </w:r>
      <w:r w:rsidRPr="0090622E">
        <w:rPr>
          <w:szCs w:val="24"/>
        </w:rPr>
        <w:t>000 inhabitants</w:t>
      </w:r>
    </w:p>
    <w:p w:rsidR="006616D6" w:rsidRPr="0090622E" w:rsidRDefault="006616D6" w:rsidP="006616D6">
      <w:pPr>
        <w:pStyle w:val="ListParagraph"/>
        <w:numPr>
          <w:ilvl w:val="0"/>
          <w:numId w:val="5"/>
        </w:numPr>
        <w:spacing w:after="160" w:line="259" w:lineRule="auto"/>
        <w:rPr>
          <w:szCs w:val="24"/>
        </w:rPr>
      </w:pPr>
      <w:r w:rsidRPr="0090622E">
        <w:rPr>
          <w:szCs w:val="24"/>
        </w:rPr>
        <w:t>100</w:t>
      </w:r>
      <w:r>
        <w:rPr>
          <w:szCs w:val="24"/>
        </w:rPr>
        <w:t>,</w:t>
      </w:r>
      <w:r w:rsidRPr="0090622E">
        <w:rPr>
          <w:szCs w:val="24"/>
        </w:rPr>
        <w:t>000 to 1 mil. Inhabitants</w:t>
      </w:r>
    </w:p>
    <w:p w:rsidR="006616D6" w:rsidRPr="0090622E" w:rsidRDefault="006616D6" w:rsidP="006616D6">
      <w:pPr>
        <w:pStyle w:val="ListParagraph"/>
        <w:numPr>
          <w:ilvl w:val="0"/>
          <w:numId w:val="5"/>
        </w:numPr>
        <w:spacing w:after="160" w:line="259" w:lineRule="auto"/>
        <w:rPr>
          <w:szCs w:val="24"/>
        </w:rPr>
      </w:pPr>
      <w:r w:rsidRPr="0090622E">
        <w:rPr>
          <w:szCs w:val="24"/>
        </w:rPr>
        <w:t>1 mil. inhabitants</w:t>
      </w:r>
    </w:p>
    <w:p w:rsidR="006616D6" w:rsidRPr="0090622E" w:rsidRDefault="006616D6" w:rsidP="006616D6">
      <w:pPr>
        <w:pStyle w:val="ListParagraph"/>
        <w:numPr>
          <w:ilvl w:val="0"/>
          <w:numId w:val="5"/>
        </w:numPr>
        <w:spacing w:after="160" w:line="259" w:lineRule="auto"/>
        <w:rPr>
          <w:szCs w:val="24"/>
        </w:rPr>
      </w:pPr>
      <w:r w:rsidRPr="0090622E">
        <w:rPr>
          <w:szCs w:val="24"/>
        </w:rPr>
        <w:t>no answer</w:t>
      </w:r>
    </w:p>
    <w:p w:rsidR="006616D6" w:rsidRPr="0090622E" w:rsidRDefault="006616D6" w:rsidP="006616D6">
      <w:pPr>
        <w:pStyle w:val="Heading3"/>
        <w:rPr>
          <w:rFonts w:cs="Times New Roman"/>
        </w:rPr>
      </w:pPr>
      <w:r w:rsidRPr="0090622E">
        <w:rPr>
          <w:rFonts w:cs="Times New Roman"/>
        </w:rPr>
        <w:t>Home country:</w:t>
      </w:r>
    </w:p>
    <w:p w:rsidR="006616D6" w:rsidRPr="0090622E" w:rsidRDefault="006616D6" w:rsidP="006616D6">
      <w:pPr>
        <w:pStyle w:val="ListParagraph"/>
        <w:numPr>
          <w:ilvl w:val="0"/>
          <w:numId w:val="6"/>
        </w:numPr>
        <w:spacing w:after="160" w:line="259" w:lineRule="auto"/>
        <w:rPr>
          <w:szCs w:val="24"/>
        </w:rPr>
      </w:pPr>
      <w:r w:rsidRPr="0090622E">
        <w:rPr>
          <w:szCs w:val="24"/>
        </w:rPr>
        <w:t>Austria</w:t>
      </w:r>
    </w:p>
    <w:p w:rsidR="006616D6" w:rsidRPr="0090622E" w:rsidRDefault="006616D6" w:rsidP="006616D6">
      <w:pPr>
        <w:pStyle w:val="ListParagraph"/>
        <w:numPr>
          <w:ilvl w:val="0"/>
          <w:numId w:val="6"/>
        </w:numPr>
        <w:spacing w:after="160" w:line="259" w:lineRule="auto"/>
        <w:rPr>
          <w:szCs w:val="24"/>
        </w:rPr>
      </w:pPr>
      <w:r w:rsidRPr="0090622E">
        <w:rPr>
          <w:szCs w:val="24"/>
        </w:rPr>
        <w:t>EU</w:t>
      </w:r>
    </w:p>
    <w:p w:rsidR="006616D6" w:rsidRPr="0090622E" w:rsidRDefault="006616D6" w:rsidP="006616D6">
      <w:pPr>
        <w:pStyle w:val="ListParagraph"/>
        <w:numPr>
          <w:ilvl w:val="0"/>
          <w:numId w:val="6"/>
        </w:numPr>
        <w:spacing w:after="160" w:line="259" w:lineRule="auto"/>
        <w:rPr>
          <w:szCs w:val="24"/>
        </w:rPr>
      </w:pPr>
      <w:r w:rsidRPr="0090622E">
        <w:rPr>
          <w:szCs w:val="24"/>
        </w:rPr>
        <w:t xml:space="preserve">non-EU country in </w:t>
      </w:r>
      <w:r>
        <w:rPr>
          <w:szCs w:val="24"/>
        </w:rPr>
        <w:t>E</w:t>
      </w:r>
      <w:r w:rsidRPr="0090622E">
        <w:rPr>
          <w:szCs w:val="24"/>
        </w:rPr>
        <w:t>urope</w:t>
      </w:r>
    </w:p>
    <w:p w:rsidR="006616D6" w:rsidRPr="0090622E" w:rsidRDefault="006616D6" w:rsidP="006616D6">
      <w:pPr>
        <w:pStyle w:val="ListParagraph"/>
        <w:numPr>
          <w:ilvl w:val="0"/>
          <w:numId w:val="6"/>
        </w:numPr>
        <w:spacing w:after="160" w:line="259" w:lineRule="auto"/>
        <w:rPr>
          <w:szCs w:val="24"/>
        </w:rPr>
      </w:pPr>
      <w:r w:rsidRPr="0090622E">
        <w:rPr>
          <w:szCs w:val="24"/>
        </w:rPr>
        <w:t>no answer</w:t>
      </w:r>
    </w:p>
    <w:p w:rsidR="006616D6" w:rsidRPr="0090622E" w:rsidRDefault="006616D6" w:rsidP="006616D6">
      <w:pPr>
        <w:pStyle w:val="Heading3"/>
        <w:rPr>
          <w:rFonts w:cs="Times New Roman"/>
        </w:rPr>
      </w:pPr>
      <w:r w:rsidRPr="0090622E">
        <w:rPr>
          <w:rFonts w:cs="Times New Roman"/>
        </w:rPr>
        <w:t>Highest completed level of education</w:t>
      </w:r>
    </w:p>
    <w:p w:rsidR="006616D6" w:rsidRPr="0090622E" w:rsidRDefault="006616D6" w:rsidP="006616D6">
      <w:pPr>
        <w:pStyle w:val="ListParagraph"/>
        <w:numPr>
          <w:ilvl w:val="0"/>
          <w:numId w:val="2"/>
        </w:numPr>
        <w:spacing w:after="160" w:line="259" w:lineRule="auto"/>
        <w:rPr>
          <w:szCs w:val="24"/>
        </w:rPr>
      </w:pPr>
      <w:r w:rsidRPr="0090622E">
        <w:rPr>
          <w:szCs w:val="24"/>
        </w:rPr>
        <w:t>Mandatory school</w:t>
      </w:r>
    </w:p>
    <w:p w:rsidR="006616D6" w:rsidRPr="0090622E" w:rsidRDefault="006616D6" w:rsidP="006616D6">
      <w:pPr>
        <w:pStyle w:val="ListParagraph"/>
        <w:numPr>
          <w:ilvl w:val="0"/>
          <w:numId w:val="2"/>
        </w:numPr>
        <w:spacing w:after="160" w:line="259" w:lineRule="auto"/>
        <w:rPr>
          <w:szCs w:val="24"/>
        </w:rPr>
      </w:pPr>
      <w:r w:rsidRPr="0090622E">
        <w:rPr>
          <w:szCs w:val="24"/>
        </w:rPr>
        <w:t>Professional school/Skilled worker exam</w:t>
      </w:r>
    </w:p>
    <w:p w:rsidR="006616D6" w:rsidRPr="0090622E" w:rsidRDefault="006616D6" w:rsidP="006616D6">
      <w:pPr>
        <w:pStyle w:val="ListParagraph"/>
        <w:numPr>
          <w:ilvl w:val="0"/>
          <w:numId w:val="2"/>
        </w:numPr>
        <w:spacing w:after="160" w:line="259" w:lineRule="auto"/>
        <w:rPr>
          <w:szCs w:val="24"/>
        </w:rPr>
      </w:pPr>
      <w:r w:rsidRPr="0090622E">
        <w:rPr>
          <w:szCs w:val="24"/>
        </w:rPr>
        <w:t>Apprenticeship</w:t>
      </w:r>
    </w:p>
    <w:p w:rsidR="006616D6" w:rsidRPr="0090622E" w:rsidRDefault="006616D6" w:rsidP="006616D6">
      <w:pPr>
        <w:pStyle w:val="ListParagraph"/>
        <w:numPr>
          <w:ilvl w:val="0"/>
          <w:numId w:val="2"/>
        </w:numPr>
        <w:spacing w:after="160" w:line="259" w:lineRule="auto"/>
        <w:rPr>
          <w:szCs w:val="24"/>
        </w:rPr>
      </w:pPr>
      <w:r w:rsidRPr="0090622E">
        <w:rPr>
          <w:szCs w:val="24"/>
        </w:rPr>
        <w:t>Higher School Certificate</w:t>
      </w:r>
    </w:p>
    <w:p w:rsidR="006616D6" w:rsidRPr="0090622E" w:rsidRDefault="006616D6" w:rsidP="006616D6">
      <w:pPr>
        <w:pStyle w:val="ListParagraph"/>
        <w:numPr>
          <w:ilvl w:val="0"/>
          <w:numId w:val="2"/>
        </w:numPr>
        <w:spacing w:after="160" w:line="259" w:lineRule="auto"/>
        <w:rPr>
          <w:szCs w:val="24"/>
        </w:rPr>
      </w:pPr>
      <w:r w:rsidRPr="0090622E">
        <w:rPr>
          <w:szCs w:val="24"/>
        </w:rPr>
        <w:t>Bachelor</w:t>
      </w:r>
    </w:p>
    <w:p w:rsidR="006616D6" w:rsidRPr="0090622E" w:rsidRDefault="006616D6" w:rsidP="006616D6">
      <w:pPr>
        <w:pStyle w:val="ListParagraph"/>
        <w:numPr>
          <w:ilvl w:val="0"/>
          <w:numId w:val="2"/>
        </w:numPr>
        <w:spacing w:after="160" w:line="259" w:lineRule="auto"/>
        <w:rPr>
          <w:szCs w:val="24"/>
        </w:rPr>
      </w:pPr>
      <w:r w:rsidRPr="0090622E">
        <w:rPr>
          <w:szCs w:val="24"/>
        </w:rPr>
        <w:t>Master/Magister</w:t>
      </w:r>
    </w:p>
    <w:p w:rsidR="006616D6" w:rsidRPr="0090622E" w:rsidRDefault="006616D6" w:rsidP="006616D6">
      <w:pPr>
        <w:pStyle w:val="ListParagraph"/>
        <w:numPr>
          <w:ilvl w:val="0"/>
          <w:numId w:val="2"/>
        </w:numPr>
        <w:spacing w:after="160" w:line="259" w:lineRule="auto"/>
        <w:rPr>
          <w:szCs w:val="24"/>
        </w:rPr>
      </w:pPr>
      <w:r w:rsidRPr="0090622E">
        <w:rPr>
          <w:szCs w:val="24"/>
        </w:rPr>
        <w:t>PhD/</w:t>
      </w:r>
      <w:proofErr w:type="spellStart"/>
      <w:r w:rsidRPr="0090622E">
        <w:rPr>
          <w:szCs w:val="24"/>
        </w:rPr>
        <w:t>Doktorat</w:t>
      </w:r>
      <w:proofErr w:type="spellEnd"/>
    </w:p>
    <w:p w:rsidR="006616D6" w:rsidRPr="0090622E" w:rsidRDefault="006616D6" w:rsidP="006616D6">
      <w:pPr>
        <w:pStyle w:val="ListParagraph"/>
        <w:numPr>
          <w:ilvl w:val="0"/>
          <w:numId w:val="2"/>
        </w:numPr>
        <w:spacing w:after="160" w:line="259" w:lineRule="auto"/>
        <w:rPr>
          <w:szCs w:val="24"/>
        </w:rPr>
      </w:pPr>
      <w:r w:rsidRPr="0090622E">
        <w:rPr>
          <w:szCs w:val="24"/>
        </w:rPr>
        <w:t>Other</w:t>
      </w:r>
    </w:p>
    <w:p w:rsidR="006616D6" w:rsidRPr="0090622E" w:rsidRDefault="006616D6" w:rsidP="006616D6">
      <w:pPr>
        <w:pStyle w:val="ListParagraph"/>
        <w:numPr>
          <w:ilvl w:val="0"/>
          <w:numId w:val="2"/>
        </w:numPr>
        <w:spacing w:after="160" w:line="259" w:lineRule="auto"/>
      </w:pPr>
      <w:r w:rsidRPr="0090622E">
        <w:rPr>
          <w:szCs w:val="24"/>
        </w:rPr>
        <w:lastRenderedPageBreak/>
        <w:t>no answer</w:t>
      </w:r>
      <w:bookmarkEnd w:id="1"/>
    </w:p>
    <w:p w:rsidR="000F2472" w:rsidRDefault="000F2472"/>
    <w:sectPr w:rsidR="000F2472" w:rsidSect="000160D3">
      <w:footerReference w:type="even" r:id="rId10"/>
      <w:footerReference w:type="default" r:id="rId11"/>
      <w:pgSz w:w="11906" w:h="16838"/>
      <w:pgMar w:top="1134" w:right="1417" w:bottom="1134" w:left="1417" w:header="720" w:footer="332"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4120">
      <w:pPr>
        <w:spacing w:after="0" w:line="240" w:lineRule="auto"/>
      </w:pPr>
      <w:r>
        <w:separator/>
      </w:r>
    </w:p>
  </w:endnote>
  <w:endnote w:type="continuationSeparator" w:id="0">
    <w:p w:rsidR="00000000" w:rsidRDefault="0014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FE" w:rsidRDefault="00144120" w:rsidP="004D7F17">
    <w:pPr>
      <w:pStyle w:val="Footer"/>
    </w:pPr>
  </w:p>
  <w:p w:rsidR="00E664FE" w:rsidRDefault="00144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479326"/>
      <w:docPartObj>
        <w:docPartGallery w:val="Page Numbers (Bottom of Page)"/>
        <w:docPartUnique/>
      </w:docPartObj>
    </w:sdtPr>
    <w:sdtEndPr/>
    <w:sdtContent>
      <w:sdt>
        <w:sdtPr>
          <w:id w:val="1590737515"/>
          <w:docPartObj>
            <w:docPartGallery w:val="Page Numbers (Bottom of Page)"/>
            <w:docPartUnique/>
          </w:docPartObj>
        </w:sdtPr>
        <w:sdtEndPr/>
        <w:sdtContent>
          <w:p w:rsidR="00E664FE" w:rsidRDefault="00144120" w:rsidP="00F84CCE">
            <w:pPr>
              <w:pStyle w:val="Footer"/>
              <w:jc w:val="right"/>
            </w:pPr>
          </w:p>
          <w:p w:rsidR="00E664FE" w:rsidRDefault="00144120" w:rsidP="00F84CCE">
            <w:pPr>
              <w:pStyle w:val="Footer"/>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4120">
      <w:pPr>
        <w:spacing w:after="0" w:line="240" w:lineRule="auto"/>
      </w:pPr>
      <w:r>
        <w:separator/>
      </w:r>
    </w:p>
  </w:footnote>
  <w:footnote w:type="continuationSeparator" w:id="0">
    <w:p w:rsidR="00000000" w:rsidRDefault="00144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E8E"/>
    <w:multiLevelType w:val="hybridMultilevel"/>
    <w:tmpl w:val="D5861B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DA1E6B"/>
    <w:multiLevelType w:val="hybridMultilevel"/>
    <w:tmpl w:val="67B02C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35E2F6D"/>
    <w:multiLevelType w:val="hybridMultilevel"/>
    <w:tmpl w:val="65E6BB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7BB2336"/>
    <w:multiLevelType w:val="hybridMultilevel"/>
    <w:tmpl w:val="FBCA31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2486029"/>
    <w:multiLevelType w:val="hybridMultilevel"/>
    <w:tmpl w:val="C0A27D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33A2935"/>
    <w:multiLevelType w:val="hybridMultilevel"/>
    <w:tmpl w:val="14AA43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6616FA3"/>
    <w:multiLevelType w:val="hybridMultilevel"/>
    <w:tmpl w:val="28C09D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BEB6F51"/>
    <w:multiLevelType w:val="hybridMultilevel"/>
    <w:tmpl w:val="9B9087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BF762B"/>
    <w:multiLevelType w:val="hybridMultilevel"/>
    <w:tmpl w:val="20F827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5363BD2"/>
    <w:multiLevelType w:val="hybridMultilevel"/>
    <w:tmpl w:val="6D502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860ED2"/>
    <w:multiLevelType w:val="hybridMultilevel"/>
    <w:tmpl w:val="84729F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50B07EF"/>
    <w:multiLevelType w:val="hybridMultilevel"/>
    <w:tmpl w:val="11509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54239E6"/>
    <w:multiLevelType w:val="hybridMultilevel"/>
    <w:tmpl w:val="E3C456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CA06CDD"/>
    <w:multiLevelType w:val="hybridMultilevel"/>
    <w:tmpl w:val="4852D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6"/>
  </w:num>
  <w:num w:numId="6">
    <w:abstractNumId w:val="11"/>
  </w:num>
  <w:num w:numId="7">
    <w:abstractNumId w:val="10"/>
  </w:num>
  <w:num w:numId="8">
    <w:abstractNumId w:val="7"/>
  </w:num>
  <w:num w:numId="9">
    <w:abstractNumId w:val="2"/>
  </w:num>
  <w:num w:numId="10">
    <w:abstractNumId w:val="12"/>
  </w:num>
  <w:num w:numId="11">
    <w:abstractNumId w:val="5"/>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D6"/>
    <w:rsid w:val="000F2472"/>
    <w:rsid w:val="00144120"/>
    <w:rsid w:val="0066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D6"/>
    <w:pPr>
      <w:spacing w:after="40" w:line="360" w:lineRule="auto"/>
    </w:pPr>
    <w:rPr>
      <w:rFonts w:ascii="Times New Roman" w:eastAsia="Times New Roman" w:hAnsi="Times New Roman" w:cs="Times New Roman"/>
      <w:sz w:val="24"/>
      <w:szCs w:val="20"/>
      <w:lang w:val="en-GB" w:eastAsia="de-DE"/>
    </w:rPr>
  </w:style>
  <w:style w:type="paragraph" w:styleId="Heading1">
    <w:name w:val="heading 1"/>
    <w:basedOn w:val="Normal"/>
    <w:next w:val="Normal"/>
    <w:link w:val="Heading1Char"/>
    <w:qFormat/>
    <w:rsid w:val="006616D6"/>
    <w:pPr>
      <w:keepNext/>
      <w:keepLines/>
      <w:spacing w:before="320" w:after="240"/>
      <w:outlineLvl w:val="0"/>
    </w:pPr>
    <w:rPr>
      <w:rFonts w:eastAsiaTheme="majorEastAsia" w:cstheme="majorBidi"/>
      <w:b/>
      <w:szCs w:val="32"/>
      <w:lang w:eastAsia="en-US"/>
    </w:rPr>
  </w:style>
  <w:style w:type="paragraph" w:styleId="Heading2">
    <w:name w:val="heading 2"/>
    <w:basedOn w:val="Normal"/>
    <w:next w:val="Normal"/>
    <w:link w:val="Heading2Char"/>
    <w:qFormat/>
    <w:rsid w:val="006616D6"/>
    <w:pPr>
      <w:keepNext/>
      <w:keepLines/>
      <w:spacing w:before="240" w:after="120"/>
      <w:ind w:right="340"/>
      <w:outlineLvl w:val="1"/>
    </w:pPr>
    <w:rPr>
      <w:rFonts w:eastAsiaTheme="majorEastAsia" w:cstheme="majorBidi"/>
      <w:i/>
      <w:color w:val="0D0D0D" w:themeColor="text1" w:themeTint="F2"/>
      <w:szCs w:val="26"/>
      <w:lang w:eastAsia="en-US"/>
    </w:rPr>
  </w:style>
  <w:style w:type="paragraph" w:styleId="Heading3">
    <w:name w:val="heading 3"/>
    <w:basedOn w:val="Normal"/>
    <w:next w:val="Normal"/>
    <w:link w:val="Heading3Char"/>
    <w:qFormat/>
    <w:rsid w:val="006616D6"/>
    <w:pPr>
      <w:keepNext/>
      <w:keepLines/>
      <w:spacing w:before="80" w:after="0"/>
      <w:outlineLvl w:val="2"/>
    </w:pPr>
    <w:rPr>
      <w:rFonts w:eastAsiaTheme="majorEastAsia" w:cstheme="majorBidi"/>
      <w:i/>
      <w:color w:val="000000" w:themeColor="text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6D6"/>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rsid w:val="006616D6"/>
    <w:rPr>
      <w:rFonts w:ascii="Times New Roman" w:eastAsiaTheme="majorEastAsia" w:hAnsi="Times New Roman" w:cstheme="majorBidi"/>
      <w:i/>
      <w:color w:val="0D0D0D" w:themeColor="text1" w:themeTint="F2"/>
      <w:sz w:val="24"/>
      <w:szCs w:val="26"/>
      <w:lang w:val="en-GB"/>
    </w:rPr>
  </w:style>
  <w:style w:type="character" w:customStyle="1" w:styleId="Heading3Char">
    <w:name w:val="Heading 3 Char"/>
    <w:basedOn w:val="DefaultParagraphFont"/>
    <w:link w:val="Heading3"/>
    <w:rsid w:val="006616D6"/>
    <w:rPr>
      <w:rFonts w:ascii="Times New Roman" w:eastAsiaTheme="majorEastAsia" w:hAnsi="Times New Roman" w:cstheme="majorBidi"/>
      <w:i/>
      <w:color w:val="000000" w:themeColor="text1"/>
      <w:sz w:val="24"/>
      <w:szCs w:val="24"/>
      <w:lang w:val="en-GB"/>
    </w:rPr>
  </w:style>
  <w:style w:type="paragraph" w:styleId="ListParagraph">
    <w:name w:val="List Paragraph"/>
    <w:basedOn w:val="Normal"/>
    <w:uiPriority w:val="34"/>
    <w:qFormat/>
    <w:rsid w:val="006616D6"/>
    <w:pPr>
      <w:ind w:left="720"/>
      <w:contextualSpacing/>
    </w:pPr>
  </w:style>
  <w:style w:type="character" w:styleId="Hyperlink">
    <w:name w:val="Hyperlink"/>
    <w:basedOn w:val="DefaultParagraphFont"/>
    <w:uiPriority w:val="99"/>
    <w:unhideWhenUsed/>
    <w:rsid w:val="006616D6"/>
    <w:rPr>
      <w:color w:val="0000FF" w:themeColor="hyperlink"/>
      <w:u w:val="single"/>
    </w:rPr>
  </w:style>
  <w:style w:type="table" w:styleId="TableGrid">
    <w:name w:val="Table Grid"/>
    <w:basedOn w:val="TableNormal"/>
    <w:uiPriority w:val="39"/>
    <w:rsid w:val="006616D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16D6"/>
    <w:pPr>
      <w:tabs>
        <w:tab w:val="center" w:pos="4536"/>
        <w:tab w:val="right" w:pos="9072"/>
      </w:tabs>
      <w:spacing w:after="0"/>
    </w:pPr>
  </w:style>
  <w:style w:type="character" w:customStyle="1" w:styleId="FooterChar">
    <w:name w:val="Footer Char"/>
    <w:basedOn w:val="DefaultParagraphFont"/>
    <w:link w:val="Footer"/>
    <w:uiPriority w:val="99"/>
    <w:rsid w:val="006616D6"/>
    <w:rPr>
      <w:rFonts w:ascii="Times New Roman" w:eastAsia="Times New Roman" w:hAnsi="Times New Roman" w:cs="Times New Roman"/>
      <w:sz w:val="24"/>
      <w:szCs w:val="20"/>
      <w:lang w:val="en-GB" w:eastAsia="de-DE"/>
    </w:rPr>
  </w:style>
  <w:style w:type="character" w:styleId="LineNumber">
    <w:name w:val="line number"/>
    <w:basedOn w:val="DefaultParagraphFont"/>
    <w:uiPriority w:val="99"/>
    <w:semiHidden/>
    <w:unhideWhenUsed/>
    <w:rsid w:val="00661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D6"/>
    <w:pPr>
      <w:spacing w:after="40" w:line="360" w:lineRule="auto"/>
    </w:pPr>
    <w:rPr>
      <w:rFonts w:ascii="Times New Roman" w:eastAsia="Times New Roman" w:hAnsi="Times New Roman" w:cs="Times New Roman"/>
      <w:sz w:val="24"/>
      <w:szCs w:val="20"/>
      <w:lang w:val="en-GB" w:eastAsia="de-DE"/>
    </w:rPr>
  </w:style>
  <w:style w:type="paragraph" w:styleId="Heading1">
    <w:name w:val="heading 1"/>
    <w:basedOn w:val="Normal"/>
    <w:next w:val="Normal"/>
    <w:link w:val="Heading1Char"/>
    <w:qFormat/>
    <w:rsid w:val="006616D6"/>
    <w:pPr>
      <w:keepNext/>
      <w:keepLines/>
      <w:spacing w:before="320" w:after="240"/>
      <w:outlineLvl w:val="0"/>
    </w:pPr>
    <w:rPr>
      <w:rFonts w:eastAsiaTheme="majorEastAsia" w:cstheme="majorBidi"/>
      <w:b/>
      <w:szCs w:val="32"/>
      <w:lang w:eastAsia="en-US"/>
    </w:rPr>
  </w:style>
  <w:style w:type="paragraph" w:styleId="Heading2">
    <w:name w:val="heading 2"/>
    <w:basedOn w:val="Normal"/>
    <w:next w:val="Normal"/>
    <w:link w:val="Heading2Char"/>
    <w:qFormat/>
    <w:rsid w:val="006616D6"/>
    <w:pPr>
      <w:keepNext/>
      <w:keepLines/>
      <w:spacing w:before="240" w:after="120"/>
      <w:ind w:right="340"/>
      <w:outlineLvl w:val="1"/>
    </w:pPr>
    <w:rPr>
      <w:rFonts w:eastAsiaTheme="majorEastAsia" w:cstheme="majorBidi"/>
      <w:i/>
      <w:color w:val="0D0D0D" w:themeColor="text1" w:themeTint="F2"/>
      <w:szCs w:val="26"/>
      <w:lang w:eastAsia="en-US"/>
    </w:rPr>
  </w:style>
  <w:style w:type="paragraph" w:styleId="Heading3">
    <w:name w:val="heading 3"/>
    <w:basedOn w:val="Normal"/>
    <w:next w:val="Normal"/>
    <w:link w:val="Heading3Char"/>
    <w:qFormat/>
    <w:rsid w:val="006616D6"/>
    <w:pPr>
      <w:keepNext/>
      <w:keepLines/>
      <w:spacing w:before="80" w:after="0"/>
      <w:outlineLvl w:val="2"/>
    </w:pPr>
    <w:rPr>
      <w:rFonts w:eastAsiaTheme="majorEastAsia" w:cstheme="majorBidi"/>
      <w:i/>
      <w:color w:val="000000" w:themeColor="text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6D6"/>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rsid w:val="006616D6"/>
    <w:rPr>
      <w:rFonts w:ascii="Times New Roman" w:eastAsiaTheme="majorEastAsia" w:hAnsi="Times New Roman" w:cstheme="majorBidi"/>
      <w:i/>
      <w:color w:val="0D0D0D" w:themeColor="text1" w:themeTint="F2"/>
      <w:sz w:val="24"/>
      <w:szCs w:val="26"/>
      <w:lang w:val="en-GB"/>
    </w:rPr>
  </w:style>
  <w:style w:type="character" w:customStyle="1" w:styleId="Heading3Char">
    <w:name w:val="Heading 3 Char"/>
    <w:basedOn w:val="DefaultParagraphFont"/>
    <w:link w:val="Heading3"/>
    <w:rsid w:val="006616D6"/>
    <w:rPr>
      <w:rFonts w:ascii="Times New Roman" w:eastAsiaTheme="majorEastAsia" w:hAnsi="Times New Roman" w:cstheme="majorBidi"/>
      <w:i/>
      <w:color w:val="000000" w:themeColor="text1"/>
      <w:sz w:val="24"/>
      <w:szCs w:val="24"/>
      <w:lang w:val="en-GB"/>
    </w:rPr>
  </w:style>
  <w:style w:type="paragraph" w:styleId="ListParagraph">
    <w:name w:val="List Paragraph"/>
    <w:basedOn w:val="Normal"/>
    <w:uiPriority w:val="34"/>
    <w:qFormat/>
    <w:rsid w:val="006616D6"/>
    <w:pPr>
      <w:ind w:left="720"/>
      <w:contextualSpacing/>
    </w:pPr>
  </w:style>
  <w:style w:type="character" w:styleId="Hyperlink">
    <w:name w:val="Hyperlink"/>
    <w:basedOn w:val="DefaultParagraphFont"/>
    <w:uiPriority w:val="99"/>
    <w:unhideWhenUsed/>
    <w:rsid w:val="006616D6"/>
    <w:rPr>
      <w:color w:val="0000FF" w:themeColor="hyperlink"/>
      <w:u w:val="single"/>
    </w:rPr>
  </w:style>
  <w:style w:type="table" w:styleId="TableGrid">
    <w:name w:val="Table Grid"/>
    <w:basedOn w:val="TableNormal"/>
    <w:uiPriority w:val="39"/>
    <w:rsid w:val="006616D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16D6"/>
    <w:pPr>
      <w:tabs>
        <w:tab w:val="center" w:pos="4536"/>
        <w:tab w:val="right" w:pos="9072"/>
      </w:tabs>
      <w:spacing w:after="0"/>
    </w:pPr>
  </w:style>
  <w:style w:type="character" w:customStyle="1" w:styleId="FooterChar">
    <w:name w:val="Footer Char"/>
    <w:basedOn w:val="DefaultParagraphFont"/>
    <w:link w:val="Footer"/>
    <w:uiPriority w:val="99"/>
    <w:rsid w:val="006616D6"/>
    <w:rPr>
      <w:rFonts w:ascii="Times New Roman" w:eastAsia="Times New Roman" w:hAnsi="Times New Roman" w:cs="Times New Roman"/>
      <w:sz w:val="24"/>
      <w:szCs w:val="20"/>
      <w:lang w:val="en-GB" w:eastAsia="de-DE"/>
    </w:rPr>
  </w:style>
  <w:style w:type="character" w:styleId="LineNumber">
    <w:name w:val="line number"/>
    <w:basedOn w:val="DefaultParagraphFont"/>
    <w:uiPriority w:val="99"/>
    <w:semiHidden/>
    <w:unhideWhenUsed/>
    <w:rsid w:val="0066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biota-austria.at/ms/neobiota-austria/neobiota_defini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DE/TXT/?uri=CELEX%3A32014R1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dc:creator>
  <cp:lastModifiedBy>Windows User</cp:lastModifiedBy>
  <cp:revision>2</cp:revision>
  <dcterms:created xsi:type="dcterms:W3CDTF">2020-05-25T05:27:00Z</dcterms:created>
  <dcterms:modified xsi:type="dcterms:W3CDTF">2020-05-26T06:51:00Z</dcterms:modified>
</cp:coreProperties>
</file>